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DFC5" w14:textId="120EE60A" w:rsidR="00D10855" w:rsidRPr="00D10855" w:rsidRDefault="00873267" w:rsidP="00D10855">
      <w:pPr>
        <w:pStyle w:val="Title"/>
        <w:pBdr>
          <w:bottom w:val="single" w:sz="6" w:space="1" w:color="auto"/>
        </w:pBdr>
        <w:spacing w:after="0"/>
        <w:rPr>
          <w:rFonts w:ascii="Arial" w:hAnsi="Arial" w:cs="Arial"/>
          <w:b/>
          <w:bCs/>
          <w:sz w:val="22"/>
          <w:szCs w:val="22"/>
        </w:rPr>
      </w:pPr>
      <w:r w:rsidRPr="00D10855">
        <w:rPr>
          <w:rFonts w:ascii="Arial" w:hAnsi="Arial" w:cs="Arial"/>
          <w:b/>
          <w:bCs/>
          <w:sz w:val="22"/>
          <w:szCs w:val="22"/>
        </w:rPr>
        <w:t xml:space="preserve">Job Description </w:t>
      </w:r>
    </w:p>
    <w:p w14:paraId="21253BD0" w14:textId="77777777" w:rsidR="00D10855" w:rsidRDefault="00D10855"/>
    <w:p w14:paraId="486B1D00" w14:textId="268E9873" w:rsidR="00D10855" w:rsidRDefault="008B3F03">
      <w:pPr>
        <w:rPr>
          <w:rFonts w:ascii="Arial" w:hAnsi="Arial" w:cs="Arial"/>
          <w:sz w:val="22"/>
          <w:szCs w:val="22"/>
        </w:rPr>
      </w:pPr>
      <w:r w:rsidRPr="00D10855">
        <w:rPr>
          <w:rFonts w:ascii="Arial" w:hAnsi="Arial" w:cs="Arial"/>
          <w:b/>
          <w:bCs/>
          <w:sz w:val="22"/>
          <w:szCs w:val="22"/>
        </w:rPr>
        <w:t>Post:</w:t>
      </w:r>
      <w:r w:rsidRPr="00D10855">
        <w:rPr>
          <w:rFonts w:ascii="Arial" w:hAnsi="Arial" w:cs="Arial"/>
          <w:sz w:val="22"/>
          <w:szCs w:val="22"/>
        </w:rPr>
        <w:t xml:space="preserve"> Community Fundraiser</w:t>
      </w:r>
      <w:r w:rsidR="00D10855">
        <w:rPr>
          <w:rFonts w:ascii="Arial" w:hAnsi="Arial" w:cs="Arial"/>
          <w:sz w:val="22"/>
          <w:szCs w:val="22"/>
        </w:rPr>
        <w:t xml:space="preserve"> – Jigsaw</w:t>
      </w:r>
    </w:p>
    <w:p w14:paraId="2361AB2F" w14:textId="15E68AE4" w:rsidR="00E41FB1" w:rsidRPr="00D10855" w:rsidRDefault="008B3F03">
      <w:pPr>
        <w:rPr>
          <w:rFonts w:ascii="Arial" w:hAnsi="Arial" w:cs="Arial"/>
          <w:sz w:val="22"/>
          <w:szCs w:val="22"/>
        </w:rPr>
      </w:pPr>
      <w:r w:rsidRPr="00D10855">
        <w:rPr>
          <w:rFonts w:ascii="Arial" w:hAnsi="Arial" w:cs="Arial"/>
          <w:b/>
          <w:bCs/>
          <w:sz w:val="22"/>
          <w:szCs w:val="22"/>
        </w:rPr>
        <w:t>Reports to:</w:t>
      </w:r>
      <w:r w:rsidRPr="00D10855">
        <w:rPr>
          <w:rFonts w:ascii="Arial" w:hAnsi="Arial" w:cs="Arial"/>
          <w:sz w:val="22"/>
          <w:szCs w:val="22"/>
        </w:rPr>
        <w:t xml:space="preserve"> Head of Income Generation</w:t>
      </w:r>
    </w:p>
    <w:p w14:paraId="74F10137" w14:textId="73E75759" w:rsidR="00E41FB1" w:rsidRPr="00D10855" w:rsidRDefault="008B3F03">
      <w:pPr>
        <w:rPr>
          <w:rFonts w:ascii="Arial" w:hAnsi="Arial" w:cs="Arial"/>
          <w:sz w:val="22"/>
          <w:szCs w:val="22"/>
        </w:rPr>
      </w:pPr>
      <w:r w:rsidRPr="00D10855">
        <w:rPr>
          <w:rFonts w:ascii="Arial" w:hAnsi="Arial" w:cs="Arial"/>
          <w:b/>
          <w:bCs/>
          <w:sz w:val="22"/>
          <w:szCs w:val="22"/>
        </w:rPr>
        <w:t>Hours:</w:t>
      </w:r>
      <w:r w:rsidRPr="00D10855">
        <w:rPr>
          <w:rFonts w:ascii="Arial" w:hAnsi="Arial" w:cs="Arial"/>
          <w:sz w:val="22"/>
          <w:szCs w:val="22"/>
        </w:rPr>
        <w:t xml:space="preserve"> </w:t>
      </w:r>
      <w:r w:rsidR="00873267" w:rsidRPr="00D10855">
        <w:rPr>
          <w:rFonts w:ascii="Arial" w:hAnsi="Arial" w:cs="Arial"/>
          <w:sz w:val="22"/>
          <w:szCs w:val="22"/>
        </w:rPr>
        <w:t>37.5 hours,</w:t>
      </w:r>
      <w:r w:rsidRPr="00D10855">
        <w:rPr>
          <w:rFonts w:ascii="Arial" w:hAnsi="Arial" w:cs="Arial"/>
          <w:sz w:val="22"/>
          <w:szCs w:val="22"/>
        </w:rPr>
        <w:t xml:space="preserve"> remote</w:t>
      </w:r>
      <w:r w:rsidR="00873267" w:rsidRPr="00D10855">
        <w:rPr>
          <w:rFonts w:ascii="Arial" w:hAnsi="Arial" w:cs="Arial"/>
          <w:sz w:val="22"/>
          <w:szCs w:val="22"/>
        </w:rPr>
        <w:t xml:space="preserve"> working</w:t>
      </w:r>
      <w:r w:rsidRPr="00D10855">
        <w:rPr>
          <w:rFonts w:ascii="Arial" w:hAnsi="Arial" w:cs="Arial"/>
          <w:sz w:val="22"/>
          <w:szCs w:val="22"/>
        </w:rPr>
        <w:t xml:space="preserve"> with one day per week on-site</w:t>
      </w:r>
      <w:r w:rsidR="00AE2A82" w:rsidRPr="00D10855">
        <w:rPr>
          <w:rFonts w:ascii="Arial" w:hAnsi="Arial" w:cs="Arial"/>
          <w:sz w:val="22"/>
          <w:szCs w:val="22"/>
        </w:rPr>
        <w:t xml:space="preserve"> in Carlisle</w:t>
      </w:r>
    </w:p>
    <w:p w14:paraId="5CC87E55" w14:textId="31954DE8" w:rsidR="00E41FB1" w:rsidRPr="00D10855" w:rsidRDefault="008B3F03">
      <w:pPr>
        <w:rPr>
          <w:rFonts w:ascii="Arial" w:hAnsi="Arial" w:cs="Arial"/>
          <w:sz w:val="22"/>
          <w:szCs w:val="22"/>
        </w:rPr>
      </w:pPr>
      <w:r w:rsidRPr="00D10855">
        <w:rPr>
          <w:rFonts w:ascii="Arial" w:hAnsi="Arial" w:cs="Arial"/>
          <w:b/>
          <w:bCs/>
          <w:sz w:val="22"/>
          <w:szCs w:val="22"/>
        </w:rPr>
        <w:t>Salary</w:t>
      </w:r>
      <w:r w:rsidRPr="00D10855">
        <w:rPr>
          <w:rFonts w:ascii="Arial" w:hAnsi="Arial" w:cs="Arial"/>
          <w:sz w:val="22"/>
          <w:szCs w:val="22"/>
        </w:rPr>
        <w:t xml:space="preserve">: </w:t>
      </w:r>
      <w:r w:rsidR="00D10855">
        <w:rPr>
          <w:rFonts w:ascii="Arial" w:hAnsi="Arial" w:cs="Arial"/>
          <w:sz w:val="22"/>
          <w:szCs w:val="22"/>
        </w:rPr>
        <w:t>£28,984 per annum</w:t>
      </w:r>
    </w:p>
    <w:p w14:paraId="392A30B4" w14:textId="4828B3F0" w:rsidR="00873267" w:rsidRPr="00D10855" w:rsidRDefault="00873267">
      <w:pPr>
        <w:rPr>
          <w:rFonts w:ascii="Arial" w:hAnsi="Arial" w:cs="Arial"/>
          <w:b/>
          <w:bCs/>
          <w:sz w:val="22"/>
          <w:szCs w:val="22"/>
        </w:rPr>
      </w:pPr>
      <w:r w:rsidRPr="00D10855">
        <w:rPr>
          <w:rFonts w:ascii="Arial" w:hAnsi="Arial" w:cs="Arial"/>
          <w:b/>
          <w:bCs/>
          <w:sz w:val="22"/>
          <w:szCs w:val="22"/>
        </w:rPr>
        <w:t xml:space="preserve">Job Purpose </w:t>
      </w:r>
    </w:p>
    <w:p w14:paraId="0661463D" w14:textId="724EFA44" w:rsidR="00AE2A82" w:rsidRPr="00D10855" w:rsidRDefault="00AE2A82" w:rsidP="00AE2A82">
      <w:pPr>
        <w:rPr>
          <w:rFonts w:ascii="Arial" w:hAnsi="Arial" w:cs="Arial"/>
          <w:sz w:val="22"/>
          <w:szCs w:val="22"/>
        </w:rPr>
      </w:pPr>
      <w:r w:rsidRPr="00D10855">
        <w:rPr>
          <w:rFonts w:ascii="Arial" w:hAnsi="Arial" w:cs="Arial"/>
          <w:sz w:val="22"/>
          <w:szCs w:val="22"/>
        </w:rPr>
        <w:t>As part of the Income Generation team, grow community fundraising income and engagement across the south, west and central areas of the county, contributing to the annual income target required to sustain Jigsaw’s specialist care for children and young p</w:t>
      </w:r>
      <w:r w:rsidR="003E38FF">
        <w:rPr>
          <w:rFonts w:ascii="Arial" w:hAnsi="Arial" w:cs="Arial"/>
          <w:sz w:val="22"/>
          <w:szCs w:val="22"/>
        </w:rPr>
        <w:t>e</w:t>
      </w:r>
      <w:r w:rsidRPr="00D10855">
        <w:rPr>
          <w:rFonts w:ascii="Arial" w:hAnsi="Arial" w:cs="Arial"/>
          <w:sz w:val="22"/>
          <w:szCs w:val="22"/>
        </w:rPr>
        <w:t xml:space="preserve">ople. </w:t>
      </w:r>
    </w:p>
    <w:p w14:paraId="648B6905" w14:textId="03BD6E84" w:rsidR="00826D1D" w:rsidRPr="00D10855" w:rsidRDefault="00293AE0">
      <w:pPr>
        <w:rPr>
          <w:rFonts w:ascii="Arial" w:hAnsi="Arial" w:cs="Arial"/>
          <w:b/>
          <w:bCs/>
          <w:sz w:val="22"/>
          <w:szCs w:val="22"/>
        </w:rPr>
      </w:pPr>
      <w:r w:rsidRPr="00D10855">
        <w:rPr>
          <w:rFonts w:ascii="Arial" w:hAnsi="Arial" w:cs="Arial"/>
          <w:b/>
          <w:bCs/>
          <w:sz w:val="22"/>
          <w:szCs w:val="22"/>
        </w:rPr>
        <w:t>Key Responsibilities</w:t>
      </w:r>
    </w:p>
    <w:p w14:paraId="29733347" w14:textId="7ACE0B59" w:rsidR="00E41FB1" w:rsidRPr="00D10855" w:rsidRDefault="008B3F03">
      <w:pPr>
        <w:pStyle w:val="ListBullet"/>
        <w:rPr>
          <w:rFonts w:ascii="Arial" w:hAnsi="Arial" w:cs="Arial"/>
          <w:sz w:val="22"/>
          <w:szCs w:val="22"/>
        </w:rPr>
      </w:pPr>
      <w:r w:rsidRPr="00D10855">
        <w:rPr>
          <w:rFonts w:ascii="Arial" w:hAnsi="Arial" w:cs="Arial"/>
          <w:sz w:val="22"/>
          <w:szCs w:val="22"/>
        </w:rPr>
        <w:t>Build strong relationships with community supporters, schools, and local groups to encourage fundraising initiatives</w:t>
      </w:r>
      <w:r w:rsidR="00FB5F60" w:rsidRPr="00D10855">
        <w:rPr>
          <w:rFonts w:ascii="Arial" w:hAnsi="Arial" w:cs="Arial"/>
          <w:sz w:val="22"/>
          <w:szCs w:val="22"/>
        </w:rPr>
        <w:t xml:space="preserve"> and raise awareness of the charity south of the county. </w:t>
      </w:r>
    </w:p>
    <w:p w14:paraId="105EDA2E" w14:textId="12A0E498" w:rsidR="00E41FB1" w:rsidRPr="00D10855" w:rsidRDefault="008B3F03" w:rsidP="009E35F7">
      <w:pPr>
        <w:pStyle w:val="ListBullet"/>
        <w:rPr>
          <w:rFonts w:ascii="Arial" w:hAnsi="Arial" w:cs="Arial"/>
          <w:sz w:val="22"/>
          <w:szCs w:val="22"/>
        </w:rPr>
      </w:pPr>
      <w:r w:rsidRPr="00D10855">
        <w:rPr>
          <w:rFonts w:ascii="Arial" w:hAnsi="Arial" w:cs="Arial"/>
          <w:sz w:val="22"/>
          <w:szCs w:val="22"/>
        </w:rPr>
        <w:t>Act as the main point of contact for fundraisers</w:t>
      </w:r>
      <w:r w:rsidR="00625038" w:rsidRPr="00D10855">
        <w:rPr>
          <w:rFonts w:ascii="Arial" w:hAnsi="Arial" w:cs="Arial"/>
          <w:sz w:val="22"/>
          <w:szCs w:val="22"/>
        </w:rPr>
        <w:t xml:space="preserve"> in the south of the county for Jigsaw</w:t>
      </w:r>
      <w:r w:rsidRPr="00D10855">
        <w:rPr>
          <w:rFonts w:ascii="Arial" w:hAnsi="Arial" w:cs="Arial"/>
          <w:sz w:val="22"/>
          <w:szCs w:val="22"/>
        </w:rPr>
        <w:t>, providing guidance, resources, and excellent stewardship.</w:t>
      </w:r>
    </w:p>
    <w:p w14:paraId="21E4C6AB" w14:textId="77777777" w:rsidR="00E41FB1" w:rsidRPr="00D10855" w:rsidRDefault="008B3F03">
      <w:pPr>
        <w:pStyle w:val="ListBullet"/>
        <w:rPr>
          <w:rFonts w:ascii="Arial" w:hAnsi="Arial" w:cs="Arial"/>
          <w:sz w:val="22"/>
          <w:szCs w:val="22"/>
        </w:rPr>
      </w:pPr>
      <w:r w:rsidRPr="00D10855">
        <w:rPr>
          <w:rFonts w:ascii="Arial" w:hAnsi="Arial" w:cs="Arial"/>
          <w:sz w:val="22"/>
          <w:szCs w:val="22"/>
        </w:rPr>
        <w:t>Support the development and delivery of community fundraising campaigns and appeals.</w:t>
      </w:r>
    </w:p>
    <w:p w14:paraId="3AA41BEC" w14:textId="77777777" w:rsidR="00A417D4" w:rsidRPr="00D10855" w:rsidRDefault="008B3F03" w:rsidP="00A417D4">
      <w:pPr>
        <w:pStyle w:val="ListBullet"/>
        <w:rPr>
          <w:rFonts w:ascii="Arial" w:hAnsi="Arial" w:cs="Arial"/>
          <w:sz w:val="22"/>
          <w:szCs w:val="22"/>
        </w:rPr>
      </w:pPr>
      <w:r w:rsidRPr="00D10855">
        <w:rPr>
          <w:rFonts w:ascii="Arial" w:hAnsi="Arial" w:cs="Arial"/>
          <w:sz w:val="22"/>
          <w:szCs w:val="22"/>
        </w:rPr>
        <w:t>Work with the Marketing team to create engaging content for social media and digital channels</w:t>
      </w:r>
      <w:r w:rsidR="005D6DE2" w:rsidRPr="00D10855">
        <w:rPr>
          <w:rFonts w:ascii="Arial" w:hAnsi="Arial" w:cs="Arial"/>
          <w:sz w:val="22"/>
          <w:szCs w:val="22"/>
        </w:rPr>
        <w:t xml:space="preserve">, </w:t>
      </w:r>
      <w:r w:rsidR="00CE7E7F" w:rsidRPr="00D10855">
        <w:rPr>
          <w:rFonts w:ascii="Arial" w:hAnsi="Arial" w:cs="Arial"/>
          <w:sz w:val="22"/>
          <w:szCs w:val="22"/>
        </w:rPr>
        <w:t>championing existing support for excellent stewardship</w:t>
      </w:r>
      <w:r w:rsidR="00A417D4" w:rsidRPr="00D10855">
        <w:rPr>
          <w:rFonts w:ascii="Arial" w:hAnsi="Arial" w:cs="Arial"/>
          <w:sz w:val="22"/>
          <w:szCs w:val="22"/>
        </w:rPr>
        <w:t xml:space="preserve"> and engaging new audiences. </w:t>
      </w:r>
    </w:p>
    <w:p w14:paraId="0827F503" w14:textId="42E82198" w:rsidR="00E41FB1" w:rsidRPr="00D10855" w:rsidRDefault="008B3F03" w:rsidP="00A417D4">
      <w:pPr>
        <w:pStyle w:val="ListBullet"/>
        <w:rPr>
          <w:rFonts w:ascii="Arial" w:hAnsi="Arial" w:cs="Arial"/>
          <w:sz w:val="22"/>
          <w:szCs w:val="22"/>
        </w:rPr>
      </w:pPr>
      <w:r w:rsidRPr="00D10855">
        <w:rPr>
          <w:rFonts w:ascii="Arial" w:hAnsi="Arial" w:cs="Arial"/>
          <w:sz w:val="22"/>
          <w:szCs w:val="22"/>
        </w:rPr>
        <w:t>Assist with hospice-led events and third-party fundraising activities</w:t>
      </w:r>
      <w:r w:rsidR="00A417D4" w:rsidRPr="00D10855">
        <w:rPr>
          <w:rFonts w:ascii="Arial" w:hAnsi="Arial" w:cs="Arial"/>
          <w:sz w:val="22"/>
          <w:szCs w:val="22"/>
        </w:rPr>
        <w:t xml:space="preserve"> throughout the County,</w:t>
      </w:r>
      <w:r w:rsidRPr="00D10855">
        <w:rPr>
          <w:rFonts w:ascii="Arial" w:hAnsi="Arial" w:cs="Arial"/>
          <w:sz w:val="22"/>
          <w:szCs w:val="22"/>
        </w:rPr>
        <w:t xml:space="preserve"> attending as an ambassador when required.</w:t>
      </w:r>
    </w:p>
    <w:p w14:paraId="2557FCCD" w14:textId="4B401F28" w:rsidR="001A1BD2" w:rsidRPr="00D10855" w:rsidRDefault="00C7735F" w:rsidP="001A1BD2">
      <w:pPr>
        <w:pStyle w:val="ListBullet"/>
        <w:rPr>
          <w:rFonts w:ascii="Arial" w:hAnsi="Arial" w:cs="Arial"/>
          <w:sz w:val="22"/>
          <w:szCs w:val="22"/>
        </w:rPr>
      </w:pPr>
      <w:r w:rsidRPr="00D10855">
        <w:rPr>
          <w:rFonts w:ascii="Arial" w:hAnsi="Arial" w:cs="Arial"/>
          <w:sz w:val="22"/>
          <w:szCs w:val="22"/>
        </w:rPr>
        <w:t>Grow a network of volunteer</w:t>
      </w:r>
      <w:r w:rsidR="00DC6DAC" w:rsidRPr="00D10855">
        <w:rPr>
          <w:rFonts w:ascii="Arial" w:hAnsi="Arial" w:cs="Arial"/>
          <w:sz w:val="22"/>
          <w:szCs w:val="22"/>
        </w:rPr>
        <w:t xml:space="preserve">s in the </w:t>
      </w:r>
      <w:proofErr w:type="gramStart"/>
      <w:r w:rsidR="00DC6DAC" w:rsidRPr="00D10855">
        <w:rPr>
          <w:rFonts w:ascii="Arial" w:hAnsi="Arial" w:cs="Arial"/>
          <w:sz w:val="22"/>
          <w:szCs w:val="22"/>
        </w:rPr>
        <w:t>area, and</w:t>
      </w:r>
      <w:proofErr w:type="gramEnd"/>
      <w:r w:rsidR="00DC6DAC" w:rsidRPr="00D10855">
        <w:rPr>
          <w:rFonts w:ascii="Arial" w:hAnsi="Arial" w:cs="Arial"/>
          <w:sz w:val="22"/>
          <w:szCs w:val="22"/>
        </w:rPr>
        <w:t xml:space="preserve"> </w:t>
      </w:r>
      <w:r w:rsidR="00FD41B1" w:rsidRPr="00D10855">
        <w:rPr>
          <w:rFonts w:ascii="Arial" w:hAnsi="Arial" w:cs="Arial"/>
          <w:sz w:val="22"/>
          <w:szCs w:val="22"/>
        </w:rPr>
        <w:t>support</w:t>
      </w:r>
      <w:r w:rsidR="00E20B88" w:rsidRPr="00D10855">
        <w:rPr>
          <w:rFonts w:ascii="Arial" w:hAnsi="Arial" w:cs="Arial"/>
          <w:sz w:val="22"/>
          <w:szCs w:val="22"/>
        </w:rPr>
        <w:t xml:space="preserve"> them to attend and deliver</w:t>
      </w:r>
      <w:r w:rsidR="00FD41B1" w:rsidRPr="00D10855">
        <w:rPr>
          <w:rFonts w:ascii="Arial" w:hAnsi="Arial" w:cs="Arial"/>
          <w:sz w:val="22"/>
          <w:szCs w:val="22"/>
        </w:rPr>
        <w:t xml:space="preserve"> events that further the </w:t>
      </w:r>
      <w:proofErr w:type="spellStart"/>
      <w:r w:rsidR="00FD41B1" w:rsidRPr="00D10855">
        <w:rPr>
          <w:rFonts w:ascii="Arial" w:hAnsi="Arial" w:cs="Arial"/>
          <w:sz w:val="22"/>
          <w:szCs w:val="22"/>
        </w:rPr>
        <w:t>organisations</w:t>
      </w:r>
      <w:proofErr w:type="spellEnd"/>
      <w:r w:rsidR="00FD41B1" w:rsidRPr="00D10855">
        <w:rPr>
          <w:rFonts w:ascii="Arial" w:hAnsi="Arial" w:cs="Arial"/>
          <w:sz w:val="22"/>
          <w:szCs w:val="22"/>
        </w:rPr>
        <w:t xml:space="preserve"> strategic aims and </w:t>
      </w:r>
      <w:r w:rsidR="00E20B88" w:rsidRPr="00D10855">
        <w:rPr>
          <w:rFonts w:ascii="Arial" w:hAnsi="Arial" w:cs="Arial"/>
          <w:sz w:val="22"/>
          <w:szCs w:val="22"/>
        </w:rPr>
        <w:t xml:space="preserve">uphold our </w:t>
      </w:r>
      <w:r w:rsidR="00FD41B1" w:rsidRPr="00D10855">
        <w:rPr>
          <w:rFonts w:ascii="Arial" w:hAnsi="Arial" w:cs="Arial"/>
          <w:sz w:val="22"/>
          <w:szCs w:val="22"/>
        </w:rPr>
        <w:t>values</w:t>
      </w:r>
      <w:r w:rsidR="00E20B88" w:rsidRPr="00D10855">
        <w:rPr>
          <w:rFonts w:ascii="Arial" w:hAnsi="Arial" w:cs="Arial"/>
          <w:sz w:val="22"/>
          <w:szCs w:val="22"/>
        </w:rPr>
        <w:t xml:space="preserve"> as community champions.</w:t>
      </w:r>
      <w:r w:rsidR="00FD41B1" w:rsidRPr="00D10855">
        <w:rPr>
          <w:rFonts w:ascii="Arial" w:hAnsi="Arial" w:cs="Arial"/>
          <w:sz w:val="22"/>
          <w:szCs w:val="22"/>
        </w:rPr>
        <w:t xml:space="preserve"> </w:t>
      </w:r>
    </w:p>
    <w:p w14:paraId="3C3BB3D4" w14:textId="77777777" w:rsidR="00E41FB1" w:rsidRPr="00D10855" w:rsidRDefault="008B3F03">
      <w:pPr>
        <w:pStyle w:val="ListBullet"/>
        <w:rPr>
          <w:rFonts w:ascii="Arial" w:hAnsi="Arial" w:cs="Arial"/>
          <w:sz w:val="22"/>
          <w:szCs w:val="22"/>
        </w:rPr>
      </w:pPr>
      <w:r w:rsidRPr="00D10855">
        <w:rPr>
          <w:rFonts w:ascii="Arial" w:hAnsi="Arial" w:cs="Arial"/>
          <w:sz w:val="22"/>
          <w:szCs w:val="22"/>
        </w:rPr>
        <w:t xml:space="preserve">Work closely with colleagues in Marketing and Income Generation to share insights and </w:t>
      </w:r>
      <w:proofErr w:type="spellStart"/>
      <w:r w:rsidRPr="00D10855">
        <w:rPr>
          <w:rFonts w:ascii="Arial" w:hAnsi="Arial" w:cs="Arial"/>
          <w:sz w:val="22"/>
          <w:szCs w:val="22"/>
        </w:rPr>
        <w:t>maximise</w:t>
      </w:r>
      <w:proofErr w:type="spellEnd"/>
      <w:r w:rsidRPr="00D10855">
        <w:rPr>
          <w:rFonts w:ascii="Arial" w:hAnsi="Arial" w:cs="Arial"/>
          <w:sz w:val="22"/>
          <w:szCs w:val="22"/>
        </w:rPr>
        <w:t xml:space="preserve"> opportunities for engagement.</w:t>
      </w:r>
    </w:p>
    <w:p w14:paraId="0F2CDB45" w14:textId="77777777" w:rsidR="009E35F7" w:rsidRPr="00D10855" w:rsidRDefault="009E35F7" w:rsidP="009E35F7">
      <w:pPr>
        <w:pStyle w:val="ListBullet"/>
        <w:rPr>
          <w:rFonts w:ascii="Arial" w:hAnsi="Arial" w:cs="Arial"/>
          <w:sz w:val="22"/>
          <w:szCs w:val="22"/>
        </w:rPr>
      </w:pPr>
      <w:r w:rsidRPr="00D10855">
        <w:rPr>
          <w:rFonts w:ascii="Arial" w:hAnsi="Arial" w:cs="Arial"/>
          <w:sz w:val="22"/>
          <w:szCs w:val="22"/>
        </w:rPr>
        <w:t>Maintain accurate records on the CRM system (</w:t>
      </w:r>
      <w:proofErr w:type="spellStart"/>
      <w:r w:rsidRPr="00D10855">
        <w:rPr>
          <w:rFonts w:ascii="Arial" w:hAnsi="Arial" w:cs="Arial"/>
          <w:sz w:val="22"/>
          <w:szCs w:val="22"/>
        </w:rPr>
        <w:t>Donorflex</w:t>
      </w:r>
      <w:proofErr w:type="spellEnd"/>
      <w:r w:rsidRPr="00D10855">
        <w:rPr>
          <w:rFonts w:ascii="Arial" w:hAnsi="Arial" w:cs="Arial"/>
          <w:sz w:val="22"/>
          <w:szCs w:val="22"/>
        </w:rPr>
        <w:t>) and ensure compliance with GDPR and Gift Aid regulations.</w:t>
      </w:r>
    </w:p>
    <w:p w14:paraId="532A0C76" w14:textId="77777777" w:rsidR="009E35F7" w:rsidRPr="00D10855" w:rsidRDefault="009E35F7" w:rsidP="006D3ED3">
      <w:pPr>
        <w:pStyle w:val="ListBullet"/>
        <w:numPr>
          <w:ilvl w:val="0"/>
          <w:numId w:val="0"/>
        </w:numPr>
        <w:ind w:left="360"/>
        <w:rPr>
          <w:rFonts w:ascii="Arial" w:hAnsi="Arial" w:cs="Arial"/>
          <w:sz w:val="22"/>
          <w:szCs w:val="22"/>
        </w:rPr>
      </w:pPr>
    </w:p>
    <w:p w14:paraId="201CE5CA" w14:textId="0A58E1A5" w:rsidR="00A81189" w:rsidRPr="00D10855" w:rsidRDefault="00A81189" w:rsidP="00417D34">
      <w:pPr>
        <w:pStyle w:val="ListBullet"/>
        <w:numPr>
          <w:ilvl w:val="0"/>
          <w:numId w:val="0"/>
        </w:numPr>
        <w:rPr>
          <w:rFonts w:ascii="Arial" w:hAnsi="Arial" w:cs="Arial"/>
          <w:sz w:val="22"/>
          <w:szCs w:val="22"/>
        </w:rPr>
      </w:pPr>
    </w:p>
    <w:p w14:paraId="60542FF7" w14:textId="77777777" w:rsidR="00623810" w:rsidRPr="00D10855" w:rsidRDefault="00623810" w:rsidP="00623810">
      <w:pPr>
        <w:pStyle w:val="ListBullet"/>
        <w:numPr>
          <w:ilvl w:val="0"/>
          <w:numId w:val="0"/>
        </w:numPr>
        <w:ind w:left="360"/>
        <w:rPr>
          <w:rFonts w:ascii="Arial" w:hAnsi="Arial" w:cs="Arial"/>
          <w:sz w:val="22"/>
          <w:szCs w:val="22"/>
        </w:rPr>
      </w:pPr>
    </w:p>
    <w:p w14:paraId="563D3567" w14:textId="77777777" w:rsidR="00293AE0" w:rsidRPr="00D10855" w:rsidRDefault="00293AE0" w:rsidP="00655EB7">
      <w:pPr>
        <w:rPr>
          <w:rFonts w:ascii="Arial" w:hAnsi="Arial" w:cs="Arial"/>
          <w:b/>
          <w:bCs/>
          <w:sz w:val="22"/>
          <w:szCs w:val="22"/>
          <w:u w:val="single"/>
        </w:rPr>
      </w:pPr>
    </w:p>
    <w:p w14:paraId="4FA23F7C" w14:textId="77777777" w:rsidR="00D10855" w:rsidRDefault="00D10855" w:rsidP="00655EB7">
      <w:pPr>
        <w:rPr>
          <w:rFonts w:ascii="Arial" w:hAnsi="Arial" w:cs="Arial"/>
          <w:b/>
          <w:bCs/>
          <w:sz w:val="22"/>
          <w:szCs w:val="22"/>
          <w:u w:val="single"/>
        </w:rPr>
      </w:pPr>
    </w:p>
    <w:p w14:paraId="6FBD528E" w14:textId="77777777" w:rsidR="00D10855" w:rsidRDefault="00D10855" w:rsidP="00655EB7">
      <w:pPr>
        <w:rPr>
          <w:rFonts w:ascii="Arial" w:hAnsi="Arial" w:cs="Arial"/>
          <w:b/>
          <w:bCs/>
          <w:sz w:val="22"/>
          <w:szCs w:val="22"/>
          <w:u w:val="single"/>
        </w:rPr>
      </w:pPr>
    </w:p>
    <w:p w14:paraId="3AC0167F" w14:textId="77777777" w:rsidR="00D10855" w:rsidRDefault="00D10855" w:rsidP="00655EB7">
      <w:pPr>
        <w:rPr>
          <w:rFonts w:ascii="Arial" w:hAnsi="Arial" w:cs="Arial"/>
          <w:b/>
          <w:bCs/>
          <w:sz w:val="22"/>
          <w:szCs w:val="22"/>
          <w:u w:val="single"/>
        </w:rPr>
      </w:pPr>
    </w:p>
    <w:p w14:paraId="08EC51A6" w14:textId="77777777" w:rsidR="00D10855" w:rsidRDefault="00D10855" w:rsidP="00655EB7">
      <w:pPr>
        <w:rPr>
          <w:rFonts w:ascii="Arial" w:hAnsi="Arial" w:cs="Arial"/>
          <w:b/>
          <w:bCs/>
          <w:sz w:val="22"/>
          <w:szCs w:val="22"/>
          <w:u w:val="single"/>
        </w:rPr>
      </w:pPr>
    </w:p>
    <w:p w14:paraId="72245F89" w14:textId="77777777" w:rsidR="00D10855" w:rsidRDefault="00D10855" w:rsidP="00655EB7">
      <w:pPr>
        <w:rPr>
          <w:rFonts w:ascii="Arial" w:hAnsi="Arial" w:cs="Arial"/>
          <w:b/>
          <w:bCs/>
          <w:sz w:val="22"/>
          <w:szCs w:val="22"/>
          <w:u w:val="single"/>
        </w:rPr>
      </w:pPr>
    </w:p>
    <w:p w14:paraId="1EC1D8EB" w14:textId="6D04F47D" w:rsidR="00655EB7" w:rsidRPr="00D10855" w:rsidRDefault="00655EB7" w:rsidP="00655EB7">
      <w:pPr>
        <w:rPr>
          <w:rFonts w:ascii="Arial" w:hAnsi="Arial" w:cs="Arial"/>
          <w:b/>
          <w:bCs/>
          <w:sz w:val="22"/>
          <w:szCs w:val="22"/>
          <w:u w:val="single"/>
        </w:rPr>
      </w:pPr>
      <w:r w:rsidRPr="00D10855">
        <w:rPr>
          <w:rFonts w:ascii="Arial" w:hAnsi="Arial" w:cs="Arial"/>
          <w:b/>
          <w:bCs/>
          <w:sz w:val="22"/>
          <w:szCs w:val="22"/>
          <w:u w:val="single"/>
        </w:rPr>
        <w:t>Person Specification</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1360"/>
        <w:gridCol w:w="1305"/>
      </w:tblGrid>
      <w:tr w:rsidR="00655EB7" w:rsidRPr="00D10855" w14:paraId="1BCAF863" w14:textId="77777777">
        <w:trPr>
          <w:trHeight w:val="326"/>
        </w:trPr>
        <w:tc>
          <w:tcPr>
            <w:tcW w:w="6409" w:type="dxa"/>
            <w:shd w:val="clear" w:color="auto" w:fill="D9D9D9"/>
            <w:vAlign w:val="center"/>
          </w:tcPr>
          <w:p w14:paraId="0DAB7702" w14:textId="77777777" w:rsidR="00655EB7" w:rsidRPr="00D10855" w:rsidRDefault="00655EB7">
            <w:pPr>
              <w:spacing w:before="20"/>
              <w:jc w:val="both"/>
              <w:rPr>
                <w:rFonts w:ascii="Arial" w:hAnsi="Arial" w:cs="Arial"/>
                <w:b/>
                <w:bCs/>
                <w:sz w:val="22"/>
                <w:szCs w:val="22"/>
              </w:rPr>
            </w:pPr>
            <w:r w:rsidRPr="00D10855">
              <w:rPr>
                <w:rFonts w:ascii="Arial" w:hAnsi="Arial" w:cs="Arial"/>
                <w:b/>
                <w:bCs/>
                <w:sz w:val="22"/>
                <w:szCs w:val="22"/>
              </w:rPr>
              <w:t>Qualifications</w:t>
            </w:r>
          </w:p>
        </w:tc>
        <w:tc>
          <w:tcPr>
            <w:tcW w:w="1360" w:type="dxa"/>
            <w:shd w:val="clear" w:color="auto" w:fill="D9D9D9"/>
            <w:vAlign w:val="center"/>
          </w:tcPr>
          <w:p w14:paraId="06012DB8" w14:textId="77777777" w:rsidR="00655EB7" w:rsidRPr="00D10855" w:rsidRDefault="00655EB7">
            <w:pPr>
              <w:spacing w:before="20"/>
              <w:jc w:val="center"/>
              <w:rPr>
                <w:rFonts w:ascii="Arial" w:hAnsi="Arial" w:cs="Arial"/>
                <w:b/>
                <w:bCs/>
                <w:sz w:val="22"/>
                <w:szCs w:val="22"/>
              </w:rPr>
            </w:pPr>
            <w:r w:rsidRPr="00D10855">
              <w:rPr>
                <w:rFonts w:ascii="Arial" w:hAnsi="Arial" w:cs="Arial"/>
                <w:b/>
                <w:bCs/>
                <w:sz w:val="22"/>
                <w:szCs w:val="22"/>
              </w:rPr>
              <w:t>Essential</w:t>
            </w:r>
          </w:p>
        </w:tc>
        <w:tc>
          <w:tcPr>
            <w:tcW w:w="1305" w:type="dxa"/>
            <w:shd w:val="clear" w:color="auto" w:fill="D9D9D9"/>
            <w:vAlign w:val="center"/>
          </w:tcPr>
          <w:p w14:paraId="7643A2D7" w14:textId="77777777" w:rsidR="00655EB7" w:rsidRPr="00D10855" w:rsidRDefault="00655EB7">
            <w:pPr>
              <w:spacing w:before="20"/>
              <w:jc w:val="center"/>
              <w:rPr>
                <w:rFonts w:ascii="Arial" w:hAnsi="Arial" w:cs="Arial"/>
                <w:b/>
                <w:bCs/>
                <w:sz w:val="22"/>
                <w:szCs w:val="22"/>
              </w:rPr>
            </w:pPr>
            <w:r w:rsidRPr="00D10855">
              <w:rPr>
                <w:rFonts w:ascii="Arial" w:hAnsi="Arial" w:cs="Arial"/>
                <w:b/>
                <w:bCs/>
                <w:sz w:val="22"/>
                <w:szCs w:val="22"/>
              </w:rPr>
              <w:t>Desirable</w:t>
            </w:r>
          </w:p>
        </w:tc>
      </w:tr>
      <w:tr w:rsidR="00655EB7" w:rsidRPr="00D10855" w14:paraId="6CC544B9" w14:textId="77777777">
        <w:trPr>
          <w:trHeight w:val="515"/>
        </w:trPr>
        <w:tc>
          <w:tcPr>
            <w:tcW w:w="6409" w:type="dxa"/>
          </w:tcPr>
          <w:p w14:paraId="54A79F31" w14:textId="77777777" w:rsidR="00655EB7" w:rsidRPr="00D10855" w:rsidRDefault="00655EB7">
            <w:pPr>
              <w:spacing w:before="100"/>
              <w:jc w:val="both"/>
              <w:rPr>
                <w:rFonts w:ascii="Arial" w:hAnsi="Arial" w:cs="Arial"/>
                <w:sz w:val="22"/>
                <w:szCs w:val="22"/>
              </w:rPr>
            </w:pPr>
            <w:r w:rsidRPr="00D10855">
              <w:rPr>
                <w:rFonts w:ascii="Arial" w:hAnsi="Arial" w:cs="Arial"/>
                <w:sz w:val="22"/>
                <w:szCs w:val="22"/>
              </w:rPr>
              <w:t xml:space="preserve">Educated to A-level or equivalent, or relevant proven experience </w:t>
            </w:r>
          </w:p>
        </w:tc>
        <w:tc>
          <w:tcPr>
            <w:tcW w:w="1360" w:type="dxa"/>
            <w:vAlign w:val="center"/>
          </w:tcPr>
          <w:p w14:paraId="3D93019A" w14:textId="77777777" w:rsidR="00655EB7" w:rsidRPr="00D10855" w:rsidRDefault="00655EB7">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4BB152E0" w14:textId="77777777" w:rsidR="00655EB7" w:rsidRPr="00D10855" w:rsidRDefault="00655EB7">
            <w:pPr>
              <w:spacing w:before="20"/>
              <w:jc w:val="center"/>
              <w:rPr>
                <w:rFonts w:ascii="Arial" w:hAnsi="Arial" w:cs="Arial"/>
                <w:b/>
                <w:bCs/>
                <w:sz w:val="22"/>
                <w:szCs w:val="22"/>
              </w:rPr>
            </w:pPr>
          </w:p>
        </w:tc>
      </w:tr>
      <w:tr w:rsidR="00655EB7" w:rsidRPr="00D10855" w14:paraId="7A7270DF" w14:textId="77777777">
        <w:trPr>
          <w:trHeight w:val="426"/>
        </w:trPr>
        <w:tc>
          <w:tcPr>
            <w:tcW w:w="6409" w:type="dxa"/>
          </w:tcPr>
          <w:p w14:paraId="66EA55E1" w14:textId="77777777" w:rsidR="00655EB7" w:rsidRPr="00D10855" w:rsidRDefault="00655EB7">
            <w:pPr>
              <w:pStyle w:val="Default"/>
              <w:jc w:val="both"/>
              <w:rPr>
                <w:rFonts w:ascii="Arial" w:hAnsi="Arial" w:cs="Arial"/>
                <w:sz w:val="22"/>
                <w:szCs w:val="22"/>
              </w:rPr>
            </w:pPr>
            <w:r w:rsidRPr="00D10855">
              <w:rPr>
                <w:rFonts w:ascii="Arial" w:hAnsi="Arial" w:cs="Arial"/>
                <w:sz w:val="22"/>
                <w:szCs w:val="22"/>
              </w:rPr>
              <w:t>Relevant fundraising/event management qualification</w:t>
            </w:r>
          </w:p>
        </w:tc>
        <w:tc>
          <w:tcPr>
            <w:tcW w:w="1360" w:type="dxa"/>
            <w:vAlign w:val="center"/>
          </w:tcPr>
          <w:p w14:paraId="46ED8F80" w14:textId="77777777" w:rsidR="00655EB7" w:rsidRPr="00D10855" w:rsidRDefault="00655EB7">
            <w:pPr>
              <w:spacing w:before="20"/>
              <w:jc w:val="center"/>
              <w:rPr>
                <w:rFonts w:ascii="Arial" w:hAnsi="Arial" w:cs="Arial"/>
                <w:b/>
                <w:bCs/>
                <w:sz w:val="22"/>
                <w:szCs w:val="22"/>
              </w:rPr>
            </w:pPr>
          </w:p>
        </w:tc>
        <w:tc>
          <w:tcPr>
            <w:tcW w:w="1305" w:type="dxa"/>
            <w:vAlign w:val="center"/>
          </w:tcPr>
          <w:p w14:paraId="22A6F785" w14:textId="77777777" w:rsidR="00655EB7" w:rsidRPr="00D10855" w:rsidRDefault="00655EB7">
            <w:pPr>
              <w:spacing w:before="20"/>
              <w:jc w:val="center"/>
              <w:rPr>
                <w:rFonts w:ascii="Arial" w:hAnsi="Arial" w:cs="Arial"/>
                <w:b/>
                <w:bCs/>
                <w:sz w:val="22"/>
                <w:szCs w:val="22"/>
              </w:rPr>
            </w:pPr>
            <w:r w:rsidRPr="00D10855">
              <w:rPr>
                <w:rFonts w:ascii="Arial" w:hAnsi="Arial" w:cs="Arial"/>
                <w:b/>
                <w:bCs/>
                <w:sz w:val="22"/>
                <w:szCs w:val="22"/>
              </w:rPr>
              <w:sym w:font="Wingdings" w:char="F0FC"/>
            </w:r>
          </w:p>
        </w:tc>
      </w:tr>
      <w:tr w:rsidR="00655EB7" w:rsidRPr="00D10855" w14:paraId="6ED60819" w14:textId="77777777">
        <w:trPr>
          <w:trHeight w:val="441"/>
        </w:trPr>
        <w:tc>
          <w:tcPr>
            <w:tcW w:w="6409" w:type="dxa"/>
            <w:shd w:val="clear" w:color="auto" w:fill="D9D9D9"/>
            <w:vAlign w:val="center"/>
          </w:tcPr>
          <w:p w14:paraId="136106C3" w14:textId="77777777" w:rsidR="00655EB7" w:rsidRPr="00D10855" w:rsidRDefault="00655EB7">
            <w:pPr>
              <w:spacing w:before="20"/>
              <w:jc w:val="both"/>
              <w:rPr>
                <w:rFonts w:ascii="Arial" w:hAnsi="Arial" w:cs="Arial"/>
                <w:b/>
                <w:sz w:val="22"/>
                <w:szCs w:val="22"/>
              </w:rPr>
            </w:pPr>
            <w:r w:rsidRPr="00D10855">
              <w:rPr>
                <w:rFonts w:ascii="Arial" w:hAnsi="Arial" w:cs="Arial"/>
                <w:b/>
                <w:sz w:val="22"/>
                <w:szCs w:val="22"/>
              </w:rPr>
              <w:t>Knowledge and experience</w:t>
            </w:r>
          </w:p>
        </w:tc>
        <w:tc>
          <w:tcPr>
            <w:tcW w:w="1360" w:type="dxa"/>
            <w:shd w:val="clear" w:color="auto" w:fill="D9D9D9"/>
            <w:vAlign w:val="center"/>
          </w:tcPr>
          <w:p w14:paraId="0C4D221D" w14:textId="77777777" w:rsidR="00655EB7" w:rsidRPr="00D10855" w:rsidRDefault="00655EB7">
            <w:pPr>
              <w:spacing w:before="20"/>
              <w:jc w:val="center"/>
              <w:rPr>
                <w:rFonts w:ascii="Arial" w:hAnsi="Arial" w:cs="Arial"/>
                <w:b/>
                <w:bCs/>
                <w:sz w:val="22"/>
                <w:szCs w:val="22"/>
              </w:rPr>
            </w:pPr>
          </w:p>
        </w:tc>
        <w:tc>
          <w:tcPr>
            <w:tcW w:w="1305" w:type="dxa"/>
            <w:shd w:val="clear" w:color="auto" w:fill="D9D9D9"/>
            <w:vAlign w:val="center"/>
          </w:tcPr>
          <w:p w14:paraId="062259A7" w14:textId="77777777" w:rsidR="00655EB7" w:rsidRPr="00D10855" w:rsidRDefault="00655EB7">
            <w:pPr>
              <w:spacing w:before="20"/>
              <w:jc w:val="center"/>
              <w:rPr>
                <w:rFonts w:ascii="Arial" w:hAnsi="Arial" w:cs="Arial"/>
                <w:b/>
                <w:bCs/>
                <w:sz w:val="22"/>
                <w:szCs w:val="22"/>
              </w:rPr>
            </w:pPr>
          </w:p>
        </w:tc>
      </w:tr>
      <w:tr w:rsidR="00A509A2" w:rsidRPr="00D10855" w14:paraId="3D3F7A5F" w14:textId="77777777">
        <w:trPr>
          <w:trHeight w:val="676"/>
        </w:trPr>
        <w:tc>
          <w:tcPr>
            <w:tcW w:w="6409" w:type="dxa"/>
            <w:vAlign w:val="center"/>
          </w:tcPr>
          <w:p w14:paraId="24019C46" w14:textId="31FE13F3" w:rsidR="00A509A2" w:rsidRPr="00D10855" w:rsidRDefault="00A509A2">
            <w:pPr>
              <w:jc w:val="both"/>
              <w:rPr>
                <w:rFonts w:ascii="Arial" w:hAnsi="Arial" w:cs="Arial"/>
                <w:sz w:val="22"/>
                <w:szCs w:val="22"/>
              </w:rPr>
            </w:pPr>
            <w:r w:rsidRPr="00D10855">
              <w:rPr>
                <w:rFonts w:ascii="Arial" w:hAnsi="Arial" w:cs="Arial"/>
                <w:sz w:val="22"/>
                <w:szCs w:val="22"/>
              </w:rPr>
              <w:t>Working with and managing volunteers</w:t>
            </w:r>
          </w:p>
        </w:tc>
        <w:tc>
          <w:tcPr>
            <w:tcW w:w="1360" w:type="dxa"/>
            <w:vAlign w:val="center"/>
          </w:tcPr>
          <w:p w14:paraId="6CD4E033" w14:textId="7B5030BC" w:rsidR="00A509A2" w:rsidRPr="00D10855" w:rsidRDefault="00A509A2">
            <w:pPr>
              <w:spacing w:before="20"/>
              <w:jc w:val="center"/>
              <w:rPr>
                <w:rFonts w:ascii="Arial" w:hAnsi="Arial" w:cs="Arial"/>
                <w:b/>
                <w:bCs/>
                <w:sz w:val="22"/>
                <w:szCs w:val="22"/>
              </w:rPr>
            </w:pPr>
          </w:p>
        </w:tc>
        <w:tc>
          <w:tcPr>
            <w:tcW w:w="1305" w:type="dxa"/>
            <w:vAlign w:val="center"/>
          </w:tcPr>
          <w:p w14:paraId="3DA9FC43" w14:textId="4E6A85DF"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r>
      <w:tr w:rsidR="003E2245" w:rsidRPr="00D10855" w14:paraId="5D2BA92B" w14:textId="77777777">
        <w:trPr>
          <w:trHeight w:val="676"/>
        </w:trPr>
        <w:tc>
          <w:tcPr>
            <w:tcW w:w="6409" w:type="dxa"/>
            <w:vAlign w:val="center"/>
          </w:tcPr>
          <w:p w14:paraId="787EF028" w14:textId="2101A87D" w:rsidR="003E2245" w:rsidRPr="00D10855" w:rsidRDefault="003E2245">
            <w:pPr>
              <w:jc w:val="both"/>
              <w:rPr>
                <w:rFonts w:ascii="Arial" w:hAnsi="Arial" w:cs="Arial"/>
                <w:sz w:val="22"/>
                <w:szCs w:val="22"/>
              </w:rPr>
            </w:pPr>
            <w:r w:rsidRPr="00D10855">
              <w:rPr>
                <w:rFonts w:ascii="Arial" w:hAnsi="Arial" w:cs="Arial"/>
                <w:sz w:val="22"/>
                <w:szCs w:val="22"/>
              </w:rPr>
              <w:t>Experience in fundraising or relationship management.</w:t>
            </w:r>
          </w:p>
        </w:tc>
        <w:tc>
          <w:tcPr>
            <w:tcW w:w="1360" w:type="dxa"/>
            <w:vAlign w:val="center"/>
          </w:tcPr>
          <w:p w14:paraId="38D03507" w14:textId="4F14C434" w:rsidR="003E2245" w:rsidRPr="00D10855" w:rsidRDefault="003E2245">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268F292F" w14:textId="77777777" w:rsidR="003E2245" w:rsidRPr="00D10855" w:rsidRDefault="003E2245">
            <w:pPr>
              <w:spacing w:before="20"/>
              <w:jc w:val="center"/>
              <w:rPr>
                <w:rFonts w:ascii="Arial" w:hAnsi="Arial" w:cs="Arial"/>
                <w:b/>
                <w:bCs/>
                <w:sz w:val="22"/>
                <w:szCs w:val="22"/>
              </w:rPr>
            </w:pPr>
          </w:p>
        </w:tc>
      </w:tr>
      <w:tr w:rsidR="00A509A2" w:rsidRPr="00D10855" w14:paraId="1973D070" w14:textId="77777777">
        <w:trPr>
          <w:trHeight w:val="441"/>
        </w:trPr>
        <w:tc>
          <w:tcPr>
            <w:tcW w:w="6409" w:type="dxa"/>
            <w:vAlign w:val="center"/>
          </w:tcPr>
          <w:p w14:paraId="474654CB" w14:textId="4985E244" w:rsidR="00A509A2" w:rsidRPr="00D10855" w:rsidRDefault="00A509A2">
            <w:pPr>
              <w:jc w:val="both"/>
              <w:rPr>
                <w:rFonts w:ascii="Arial" w:hAnsi="Arial" w:cs="Arial"/>
                <w:sz w:val="22"/>
                <w:szCs w:val="22"/>
              </w:rPr>
            </w:pPr>
            <w:r w:rsidRPr="00D10855">
              <w:rPr>
                <w:rFonts w:ascii="Arial" w:hAnsi="Arial" w:cs="Arial"/>
                <w:sz w:val="22"/>
                <w:szCs w:val="22"/>
              </w:rPr>
              <w:t>Working knowledge of databases/CRM systems</w:t>
            </w:r>
          </w:p>
        </w:tc>
        <w:tc>
          <w:tcPr>
            <w:tcW w:w="1360" w:type="dxa"/>
            <w:vAlign w:val="center"/>
          </w:tcPr>
          <w:p w14:paraId="702FD81E" w14:textId="304616C2"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7682F812" w14:textId="0BE3D1F8" w:rsidR="00A509A2" w:rsidRPr="00D10855" w:rsidRDefault="00A509A2">
            <w:pPr>
              <w:spacing w:before="20"/>
              <w:jc w:val="center"/>
              <w:rPr>
                <w:rFonts w:ascii="Arial" w:hAnsi="Arial" w:cs="Arial"/>
                <w:b/>
                <w:bCs/>
                <w:sz w:val="22"/>
                <w:szCs w:val="22"/>
              </w:rPr>
            </w:pPr>
          </w:p>
        </w:tc>
      </w:tr>
      <w:tr w:rsidR="00A509A2" w:rsidRPr="00D10855" w14:paraId="003B8611" w14:textId="77777777">
        <w:trPr>
          <w:trHeight w:val="441"/>
        </w:trPr>
        <w:tc>
          <w:tcPr>
            <w:tcW w:w="6409" w:type="dxa"/>
            <w:vAlign w:val="center"/>
          </w:tcPr>
          <w:p w14:paraId="0B1022F2" w14:textId="57CFE501" w:rsidR="00A509A2" w:rsidRPr="00D10855" w:rsidRDefault="00A509A2">
            <w:pPr>
              <w:jc w:val="both"/>
              <w:rPr>
                <w:rFonts w:ascii="Arial" w:hAnsi="Arial" w:cs="Arial"/>
                <w:sz w:val="22"/>
                <w:szCs w:val="22"/>
              </w:rPr>
            </w:pPr>
            <w:r w:rsidRPr="00D10855">
              <w:rPr>
                <w:rFonts w:ascii="Arial" w:hAnsi="Arial" w:cs="Arial"/>
                <w:sz w:val="22"/>
                <w:szCs w:val="22"/>
              </w:rPr>
              <w:t xml:space="preserve">Managing, forecasting and budgeting efficiently </w:t>
            </w:r>
          </w:p>
        </w:tc>
        <w:tc>
          <w:tcPr>
            <w:tcW w:w="1360" w:type="dxa"/>
            <w:vAlign w:val="center"/>
          </w:tcPr>
          <w:p w14:paraId="0519519E" w14:textId="77777777" w:rsidR="00A509A2" w:rsidRPr="00D10855" w:rsidRDefault="00A509A2">
            <w:pPr>
              <w:spacing w:before="20"/>
              <w:jc w:val="center"/>
              <w:rPr>
                <w:rFonts w:ascii="Arial" w:hAnsi="Arial" w:cs="Arial"/>
                <w:b/>
                <w:bCs/>
                <w:sz w:val="22"/>
                <w:szCs w:val="22"/>
              </w:rPr>
            </w:pPr>
          </w:p>
        </w:tc>
        <w:tc>
          <w:tcPr>
            <w:tcW w:w="1305" w:type="dxa"/>
            <w:vAlign w:val="center"/>
          </w:tcPr>
          <w:p w14:paraId="375CDA9D" w14:textId="291BC6E8"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r>
      <w:tr w:rsidR="00A509A2" w:rsidRPr="00D10855" w14:paraId="29C6D8B4" w14:textId="77777777">
        <w:trPr>
          <w:trHeight w:val="441"/>
        </w:trPr>
        <w:tc>
          <w:tcPr>
            <w:tcW w:w="6409" w:type="dxa"/>
            <w:vAlign w:val="center"/>
          </w:tcPr>
          <w:p w14:paraId="0692E32A" w14:textId="0A33C7F6" w:rsidR="00A509A2" w:rsidRPr="00D10855" w:rsidRDefault="00A509A2">
            <w:pPr>
              <w:jc w:val="both"/>
              <w:rPr>
                <w:rFonts w:ascii="Arial" w:hAnsi="Arial" w:cs="Arial"/>
                <w:sz w:val="22"/>
                <w:szCs w:val="22"/>
              </w:rPr>
            </w:pPr>
            <w:r w:rsidRPr="00D10855">
              <w:rPr>
                <w:rFonts w:ascii="Arial" w:hAnsi="Arial" w:cs="Arial"/>
                <w:sz w:val="22"/>
                <w:szCs w:val="22"/>
              </w:rPr>
              <w:t xml:space="preserve">Previous experience in a </w:t>
            </w:r>
            <w:proofErr w:type="gramStart"/>
            <w:r w:rsidRPr="00D10855">
              <w:rPr>
                <w:rFonts w:ascii="Arial" w:hAnsi="Arial" w:cs="Arial"/>
                <w:sz w:val="22"/>
                <w:szCs w:val="22"/>
              </w:rPr>
              <w:t>not for profit</w:t>
            </w:r>
            <w:proofErr w:type="gramEnd"/>
            <w:r w:rsidRPr="00D10855">
              <w:rPr>
                <w:rFonts w:ascii="Arial" w:hAnsi="Arial" w:cs="Arial"/>
                <w:sz w:val="22"/>
                <w:szCs w:val="22"/>
              </w:rPr>
              <w:t xml:space="preserve"> environment </w:t>
            </w:r>
          </w:p>
        </w:tc>
        <w:tc>
          <w:tcPr>
            <w:tcW w:w="1360" w:type="dxa"/>
            <w:vAlign w:val="center"/>
          </w:tcPr>
          <w:p w14:paraId="4C218372" w14:textId="7F8ADD0A" w:rsidR="00A509A2" w:rsidRPr="00D10855" w:rsidRDefault="00A509A2">
            <w:pPr>
              <w:spacing w:before="20"/>
              <w:jc w:val="center"/>
              <w:rPr>
                <w:rFonts w:ascii="Arial" w:hAnsi="Arial" w:cs="Arial"/>
                <w:b/>
                <w:bCs/>
                <w:sz w:val="22"/>
                <w:szCs w:val="22"/>
              </w:rPr>
            </w:pPr>
          </w:p>
        </w:tc>
        <w:tc>
          <w:tcPr>
            <w:tcW w:w="1305" w:type="dxa"/>
            <w:vAlign w:val="center"/>
          </w:tcPr>
          <w:p w14:paraId="3CBC95AD" w14:textId="0D4EBD13"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r>
      <w:tr w:rsidR="00A509A2" w:rsidRPr="00D10855" w14:paraId="63470396" w14:textId="77777777">
        <w:trPr>
          <w:trHeight w:val="441"/>
        </w:trPr>
        <w:tc>
          <w:tcPr>
            <w:tcW w:w="6409" w:type="dxa"/>
            <w:vAlign w:val="center"/>
          </w:tcPr>
          <w:p w14:paraId="4C743679" w14:textId="577709CE" w:rsidR="00A509A2" w:rsidRPr="00D10855" w:rsidRDefault="00A509A2">
            <w:pPr>
              <w:jc w:val="both"/>
              <w:rPr>
                <w:rFonts w:ascii="Arial" w:hAnsi="Arial" w:cs="Arial"/>
                <w:sz w:val="22"/>
                <w:szCs w:val="22"/>
              </w:rPr>
            </w:pPr>
            <w:r w:rsidRPr="00D10855">
              <w:rPr>
                <w:rFonts w:ascii="Arial" w:hAnsi="Arial" w:cs="Arial"/>
                <w:sz w:val="22"/>
                <w:szCs w:val="22"/>
              </w:rPr>
              <w:t>Experience of project planning and event development</w:t>
            </w:r>
          </w:p>
        </w:tc>
        <w:tc>
          <w:tcPr>
            <w:tcW w:w="1360" w:type="dxa"/>
            <w:vAlign w:val="center"/>
          </w:tcPr>
          <w:p w14:paraId="215AABEE" w14:textId="352DFC4B" w:rsidR="00A509A2" w:rsidRPr="00D10855" w:rsidRDefault="00A509A2">
            <w:pPr>
              <w:spacing w:before="20"/>
              <w:jc w:val="center"/>
              <w:rPr>
                <w:rFonts w:ascii="Arial" w:hAnsi="Arial" w:cs="Arial"/>
                <w:b/>
                <w:bCs/>
                <w:sz w:val="22"/>
                <w:szCs w:val="22"/>
              </w:rPr>
            </w:pPr>
          </w:p>
        </w:tc>
        <w:tc>
          <w:tcPr>
            <w:tcW w:w="1305" w:type="dxa"/>
            <w:vAlign w:val="center"/>
          </w:tcPr>
          <w:p w14:paraId="2E82997C" w14:textId="77E8B328" w:rsidR="00A509A2" w:rsidRPr="00D10855" w:rsidRDefault="00510102">
            <w:pPr>
              <w:spacing w:before="20"/>
              <w:jc w:val="center"/>
              <w:rPr>
                <w:rFonts w:ascii="Arial" w:hAnsi="Arial" w:cs="Arial"/>
                <w:b/>
                <w:bCs/>
                <w:sz w:val="22"/>
                <w:szCs w:val="22"/>
              </w:rPr>
            </w:pPr>
            <w:r w:rsidRPr="00D10855">
              <w:rPr>
                <w:rFonts w:ascii="Arial" w:hAnsi="Arial" w:cs="Arial"/>
                <w:b/>
                <w:bCs/>
                <w:sz w:val="22"/>
                <w:szCs w:val="22"/>
              </w:rPr>
              <w:sym w:font="Wingdings" w:char="F0FC"/>
            </w:r>
          </w:p>
        </w:tc>
      </w:tr>
      <w:tr w:rsidR="00A509A2" w:rsidRPr="00D10855" w14:paraId="5B3B728B" w14:textId="77777777">
        <w:trPr>
          <w:trHeight w:val="426"/>
        </w:trPr>
        <w:tc>
          <w:tcPr>
            <w:tcW w:w="6409" w:type="dxa"/>
            <w:shd w:val="clear" w:color="auto" w:fill="D9D9D9"/>
            <w:vAlign w:val="center"/>
          </w:tcPr>
          <w:p w14:paraId="36616DA8" w14:textId="6FF332B4" w:rsidR="00A509A2" w:rsidRPr="00D10855" w:rsidRDefault="00A509A2">
            <w:pPr>
              <w:jc w:val="both"/>
              <w:rPr>
                <w:rFonts w:ascii="Arial" w:hAnsi="Arial" w:cs="Arial"/>
                <w:sz w:val="22"/>
                <w:szCs w:val="22"/>
              </w:rPr>
            </w:pPr>
            <w:r w:rsidRPr="00D10855">
              <w:rPr>
                <w:rFonts w:ascii="Arial" w:hAnsi="Arial" w:cs="Arial"/>
                <w:b/>
                <w:sz w:val="22"/>
                <w:szCs w:val="22"/>
              </w:rPr>
              <w:t>Skills and abilities</w:t>
            </w:r>
          </w:p>
        </w:tc>
        <w:tc>
          <w:tcPr>
            <w:tcW w:w="1360" w:type="dxa"/>
            <w:shd w:val="clear" w:color="auto" w:fill="D9D9D9"/>
            <w:vAlign w:val="center"/>
          </w:tcPr>
          <w:p w14:paraId="52B8898A" w14:textId="77777777" w:rsidR="00A509A2" w:rsidRPr="00D10855" w:rsidRDefault="00A509A2">
            <w:pPr>
              <w:spacing w:before="20"/>
              <w:jc w:val="center"/>
              <w:rPr>
                <w:rFonts w:ascii="Arial" w:hAnsi="Arial" w:cs="Arial"/>
                <w:b/>
                <w:bCs/>
                <w:sz w:val="22"/>
                <w:szCs w:val="22"/>
              </w:rPr>
            </w:pPr>
          </w:p>
        </w:tc>
        <w:tc>
          <w:tcPr>
            <w:tcW w:w="1305" w:type="dxa"/>
            <w:shd w:val="clear" w:color="auto" w:fill="D9D9D9"/>
            <w:vAlign w:val="center"/>
          </w:tcPr>
          <w:p w14:paraId="0C81663A" w14:textId="5FED2457" w:rsidR="00A509A2" w:rsidRPr="00D10855" w:rsidRDefault="00A509A2">
            <w:pPr>
              <w:spacing w:before="20"/>
              <w:jc w:val="center"/>
              <w:rPr>
                <w:rFonts w:ascii="Arial" w:hAnsi="Arial" w:cs="Arial"/>
                <w:b/>
                <w:bCs/>
                <w:sz w:val="22"/>
                <w:szCs w:val="22"/>
              </w:rPr>
            </w:pPr>
          </w:p>
        </w:tc>
      </w:tr>
      <w:tr w:rsidR="00A509A2" w:rsidRPr="00D10855" w14:paraId="3E7326FF" w14:textId="77777777">
        <w:trPr>
          <w:trHeight w:val="441"/>
        </w:trPr>
        <w:tc>
          <w:tcPr>
            <w:tcW w:w="6409" w:type="dxa"/>
            <w:vAlign w:val="center"/>
          </w:tcPr>
          <w:p w14:paraId="12A63689" w14:textId="0F77BA00" w:rsidR="00A509A2" w:rsidRPr="00D10855" w:rsidRDefault="00A509A2">
            <w:pPr>
              <w:jc w:val="both"/>
              <w:rPr>
                <w:rFonts w:ascii="Arial" w:hAnsi="Arial" w:cs="Arial"/>
                <w:sz w:val="22"/>
                <w:szCs w:val="22"/>
              </w:rPr>
            </w:pPr>
            <w:r w:rsidRPr="00D10855">
              <w:rPr>
                <w:rFonts w:ascii="Arial" w:hAnsi="Arial" w:cs="Arial"/>
                <w:bCs/>
                <w:sz w:val="22"/>
                <w:szCs w:val="22"/>
              </w:rPr>
              <w:t xml:space="preserve">Excellent communication skills </w:t>
            </w:r>
          </w:p>
        </w:tc>
        <w:tc>
          <w:tcPr>
            <w:tcW w:w="1360" w:type="dxa"/>
            <w:vAlign w:val="center"/>
          </w:tcPr>
          <w:p w14:paraId="0D86D8CD" w14:textId="1ED53FB0"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0937D857" w14:textId="77777777" w:rsidR="00A509A2" w:rsidRPr="00D10855" w:rsidRDefault="00A509A2">
            <w:pPr>
              <w:spacing w:before="20"/>
              <w:jc w:val="center"/>
              <w:rPr>
                <w:rFonts w:ascii="Arial" w:hAnsi="Arial" w:cs="Arial"/>
                <w:b/>
                <w:bCs/>
                <w:sz w:val="22"/>
                <w:szCs w:val="22"/>
              </w:rPr>
            </w:pPr>
          </w:p>
        </w:tc>
      </w:tr>
      <w:tr w:rsidR="00A509A2" w:rsidRPr="00D10855" w14:paraId="3DBFEE79" w14:textId="77777777">
        <w:trPr>
          <w:trHeight w:val="441"/>
        </w:trPr>
        <w:tc>
          <w:tcPr>
            <w:tcW w:w="6409" w:type="dxa"/>
            <w:vAlign w:val="center"/>
          </w:tcPr>
          <w:p w14:paraId="62ABD09D" w14:textId="6C1A8648" w:rsidR="00A509A2" w:rsidRPr="00D10855" w:rsidRDefault="00A509A2">
            <w:pPr>
              <w:jc w:val="both"/>
              <w:rPr>
                <w:rFonts w:ascii="Arial" w:hAnsi="Arial" w:cs="Arial"/>
                <w:sz w:val="22"/>
                <w:szCs w:val="22"/>
              </w:rPr>
            </w:pPr>
            <w:r w:rsidRPr="00D10855">
              <w:rPr>
                <w:rFonts w:ascii="Arial" w:hAnsi="Arial" w:cs="Arial"/>
                <w:bCs/>
                <w:sz w:val="22"/>
                <w:szCs w:val="22"/>
              </w:rPr>
              <w:t>Strong analytical skills</w:t>
            </w:r>
          </w:p>
        </w:tc>
        <w:tc>
          <w:tcPr>
            <w:tcW w:w="1360" w:type="dxa"/>
            <w:vAlign w:val="center"/>
          </w:tcPr>
          <w:p w14:paraId="746EF7EA" w14:textId="509E5631" w:rsidR="00A509A2" w:rsidRPr="00D10855" w:rsidRDefault="00A509A2">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6029C6E3" w14:textId="77777777" w:rsidR="00A509A2" w:rsidRPr="00D10855" w:rsidRDefault="00A509A2">
            <w:pPr>
              <w:spacing w:before="20"/>
              <w:jc w:val="center"/>
              <w:rPr>
                <w:rFonts w:ascii="Arial" w:hAnsi="Arial" w:cs="Arial"/>
                <w:b/>
                <w:bCs/>
                <w:sz w:val="22"/>
                <w:szCs w:val="22"/>
              </w:rPr>
            </w:pPr>
          </w:p>
        </w:tc>
      </w:tr>
      <w:tr w:rsidR="001841DA" w:rsidRPr="00D10855" w14:paraId="045D1CA5" w14:textId="77777777">
        <w:trPr>
          <w:trHeight w:val="426"/>
        </w:trPr>
        <w:tc>
          <w:tcPr>
            <w:tcW w:w="6409" w:type="dxa"/>
            <w:vAlign w:val="center"/>
          </w:tcPr>
          <w:p w14:paraId="072C630A" w14:textId="66A8E96A" w:rsidR="001841DA" w:rsidRPr="00D10855" w:rsidRDefault="001841DA">
            <w:pPr>
              <w:jc w:val="both"/>
              <w:rPr>
                <w:rFonts w:ascii="Arial" w:hAnsi="Arial" w:cs="Arial"/>
                <w:sz w:val="22"/>
                <w:szCs w:val="22"/>
              </w:rPr>
            </w:pPr>
            <w:r w:rsidRPr="00D10855">
              <w:rPr>
                <w:rFonts w:ascii="Arial" w:hAnsi="Arial" w:cs="Arial"/>
                <w:sz w:val="22"/>
                <w:szCs w:val="22"/>
              </w:rPr>
              <w:t xml:space="preserve">Strong project planning and time management skills </w:t>
            </w:r>
          </w:p>
        </w:tc>
        <w:tc>
          <w:tcPr>
            <w:tcW w:w="1360" w:type="dxa"/>
            <w:vAlign w:val="center"/>
          </w:tcPr>
          <w:p w14:paraId="4CE02A42" w14:textId="621E5693"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4EC20596" w14:textId="77777777" w:rsidR="001841DA" w:rsidRPr="00D10855" w:rsidRDefault="001841DA">
            <w:pPr>
              <w:spacing w:before="20"/>
              <w:jc w:val="center"/>
              <w:rPr>
                <w:rFonts w:ascii="Arial" w:hAnsi="Arial" w:cs="Arial"/>
                <w:b/>
                <w:bCs/>
                <w:sz w:val="22"/>
                <w:szCs w:val="22"/>
              </w:rPr>
            </w:pPr>
          </w:p>
        </w:tc>
      </w:tr>
      <w:tr w:rsidR="001841DA" w:rsidRPr="00D10855" w14:paraId="76A37C4A" w14:textId="77777777">
        <w:trPr>
          <w:trHeight w:val="441"/>
        </w:trPr>
        <w:tc>
          <w:tcPr>
            <w:tcW w:w="6409" w:type="dxa"/>
            <w:vAlign w:val="center"/>
          </w:tcPr>
          <w:p w14:paraId="03208E8E" w14:textId="3FEA0301" w:rsidR="001841DA" w:rsidRPr="00D10855" w:rsidRDefault="001841DA">
            <w:pPr>
              <w:spacing w:before="20"/>
              <w:rPr>
                <w:rFonts w:ascii="Arial" w:hAnsi="Arial" w:cs="Arial"/>
                <w:bCs/>
                <w:sz w:val="22"/>
                <w:szCs w:val="22"/>
              </w:rPr>
            </w:pPr>
            <w:r w:rsidRPr="00D10855">
              <w:rPr>
                <w:rFonts w:ascii="Arial" w:hAnsi="Arial" w:cs="Arial"/>
                <w:sz w:val="22"/>
                <w:szCs w:val="22"/>
              </w:rPr>
              <w:t xml:space="preserve">Creative thinker with the ability to respond quickly to opportunities </w:t>
            </w:r>
          </w:p>
        </w:tc>
        <w:tc>
          <w:tcPr>
            <w:tcW w:w="1360" w:type="dxa"/>
            <w:vAlign w:val="center"/>
          </w:tcPr>
          <w:p w14:paraId="1309A24C" w14:textId="0A489405"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73A406BD" w14:textId="77777777" w:rsidR="001841DA" w:rsidRPr="00D10855" w:rsidRDefault="001841DA">
            <w:pPr>
              <w:spacing w:before="20"/>
              <w:jc w:val="center"/>
              <w:rPr>
                <w:rFonts w:ascii="Arial" w:hAnsi="Arial" w:cs="Arial"/>
                <w:b/>
                <w:bCs/>
                <w:sz w:val="22"/>
                <w:szCs w:val="22"/>
              </w:rPr>
            </w:pPr>
          </w:p>
        </w:tc>
      </w:tr>
      <w:tr w:rsidR="001841DA" w:rsidRPr="00D10855" w14:paraId="675806C8" w14:textId="77777777">
        <w:trPr>
          <w:trHeight w:val="441"/>
        </w:trPr>
        <w:tc>
          <w:tcPr>
            <w:tcW w:w="6409" w:type="dxa"/>
            <w:vAlign w:val="center"/>
          </w:tcPr>
          <w:p w14:paraId="78E417FE" w14:textId="001F6303" w:rsidR="001841DA" w:rsidRPr="00D10855" w:rsidRDefault="001841DA">
            <w:pPr>
              <w:spacing w:before="20"/>
              <w:rPr>
                <w:rFonts w:ascii="Arial" w:hAnsi="Arial" w:cs="Arial"/>
                <w:bCs/>
                <w:sz w:val="22"/>
                <w:szCs w:val="22"/>
              </w:rPr>
            </w:pPr>
            <w:r w:rsidRPr="00D10855">
              <w:rPr>
                <w:rFonts w:ascii="Arial" w:hAnsi="Arial" w:cs="Arial"/>
                <w:sz w:val="22"/>
                <w:szCs w:val="22"/>
              </w:rPr>
              <w:t>Excellent networking and relationship management skills</w:t>
            </w:r>
          </w:p>
        </w:tc>
        <w:tc>
          <w:tcPr>
            <w:tcW w:w="1360" w:type="dxa"/>
            <w:vAlign w:val="center"/>
          </w:tcPr>
          <w:p w14:paraId="617967E1" w14:textId="034C20BC"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0992FF47" w14:textId="77777777" w:rsidR="001841DA" w:rsidRPr="00D10855" w:rsidRDefault="001841DA">
            <w:pPr>
              <w:spacing w:before="20"/>
              <w:jc w:val="center"/>
              <w:rPr>
                <w:rFonts w:ascii="Arial" w:hAnsi="Arial" w:cs="Arial"/>
                <w:b/>
                <w:bCs/>
                <w:sz w:val="22"/>
                <w:szCs w:val="22"/>
              </w:rPr>
            </w:pPr>
          </w:p>
        </w:tc>
      </w:tr>
      <w:tr w:rsidR="001841DA" w:rsidRPr="00D10855" w14:paraId="1AE5E2BB" w14:textId="77777777">
        <w:trPr>
          <w:trHeight w:val="426"/>
        </w:trPr>
        <w:tc>
          <w:tcPr>
            <w:tcW w:w="6409" w:type="dxa"/>
            <w:vAlign w:val="center"/>
          </w:tcPr>
          <w:p w14:paraId="37090524" w14:textId="33746CC3" w:rsidR="001841DA" w:rsidRPr="00D10855" w:rsidRDefault="001841DA">
            <w:pPr>
              <w:spacing w:before="20"/>
              <w:rPr>
                <w:rFonts w:ascii="Arial" w:hAnsi="Arial" w:cs="Arial"/>
                <w:bCs/>
                <w:sz w:val="22"/>
                <w:szCs w:val="22"/>
              </w:rPr>
            </w:pPr>
            <w:r w:rsidRPr="00D10855">
              <w:rPr>
                <w:rFonts w:ascii="Arial" w:hAnsi="Arial" w:cs="Arial"/>
                <w:sz w:val="22"/>
                <w:szCs w:val="22"/>
                <w:lang w:eastAsia="en-GB"/>
              </w:rPr>
              <w:t xml:space="preserve">Ability to </w:t>
            </w:r>
            <w:proofErr w:type="spellStart"/>
            <w:r w:rsidRPr="00D10855">
              <w:rPr>
                <w:rFonts w:ascii="Arial" w:hAnsi="Arial" w:cs="Arial"/>
                <w:sz w:val="22"/>
                <w:szCs w:val="22"/>
                <w:lang w:eastAsia="en-GB"/>
              </w:rPr>
              <w:t>empathise</w:t>
            </w:r>
            <w:proofErr w:type="spellEnd"/>
            <w:r w:rsidRPr="00D10855">
              <w:rPr>
                <w:rFonts w:ascii="Arial" w:hAnsi="Arial" w:cs="Arial"/>
                <w:sz w:val="22"/>
                <w:szCs w:val="22"/>
                <w:lang w:eastAsia="en-GB"/>
              </w:rPr>
              <w:t xml:space="preserve"> and be sensitive in difficult situations</w:t>
            </w:r>
          </w:p>
        </w:tc>
        <w:tc>
          <w:tcPr>
            <w:tcW w:w="1360" w:type="dxa"/>
            <w:vAlign w:val="center"/>
          </w:tcPr>
          <w:p w14:paraId="701711CA" w14:textId="24716FB5"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401258CF" w14:textId="77777777" w:rsidR="001841DA" w:rsidRPr="00D10855" w:rsidRDefault="001841DA">
            <w:pPr>
              <w:spacing w:before="20"/>
              <w:jc w:val="center"/>
              <w:rPr>
                <w:rFonts w:ascii="Arial" w:hAnsi="Arial" w:cs="Arial"/>
                <w:b/>
                <w:bCs/>
                <w:sz w:val="22"/>
                <w:szCs w:val="22"/>
              </w:rPr>
            </w:pPr>
          </w:p>
        </w:tc>
      </w:tr>
      <w:tr w:rsidR="001841DA" w:rsidRPr="00D10855" w14:paraId="6FC12FCF" w14:textId="77777777">
        <w:trPr>
          <w:trHeight w:val="676"/>
        </w:trPr>
        <w:tc>
          <w:tcPr>
            <w:tcW w:w="6409" w:type="dxa"/>
            <w:shd w:val="clear" w:color="auto" w:fill="D9D9D9"/>
            <w:vAlign w:val="center"/>
          </w:tcPr>
          <w:p w14:paraId="0037D822" w14:textId="1083445B" w:rsidR="001841DA" w:rsidRPr="00D10855" w:rsidRDefault="001841DA">
            <w:pPr>
              <w:autoSpaceDE w:val="0"/>
              <w:autoSpaceDN w:val="0"/>
              <w:adjustRightInd w:val="0"/>
              <w:rPr>
                <w:rFonts w:ascii="Arial" w:hAnsi="Arial" w:cs="Arial"/>
                <w:sz w:val="22"/>
                <w:szCs w:val="22"/>
                <w:lang w:eastAsia="en-GB"/>
              </w:rPr>
            </w:pPr>
            <w:r w:rsidRPr="00D10855">
              <w:rPr>
                <w:rFonts w:ascii="Arial" w:hAnsi="Arial" w:cs="Arial"/>
                <w:b/>
                <w:bCs/>
                <w:sz w:val="22"/>
                <w:szCs w:val="22"/>
              </w:rPr>
              <w:t>Personal qualities</w:t>
            </w:r>
          </w:p>
        </w:tc>
        <w:tc>
          <w:tcPr>
            <w:tcW w:w="1360" w:type="dxa"/>
            <w:shd w:val="clear" w:color="auto" w:fill="D9D9D9"/>
            <w:vAlign w:val="center"/>
          </w:tcPr>
          <w:p w14:paraId="796B4CAA" w14:textId="16E21A59" w:rsidR="001841DA" w:rsidRPr="00D10855" w:rsidRDefault="001841DA">
            <w:pPr>
              <w:spacing w:before="20"/>
              <w:jc w:val="center"/>
              <w:rPr>
                <w:rFonts w:ascii="Arial" w:hAnsi="Arial" w:cs="Arial"/>
                <w:b/>
                <w:bCs/>
                <w:sz w:val="22"/>
                <w:szCs w:val="22"/>
              </w:rPr>
            </w:pPr>
          </w:p>
        </w:tc>
        <w:tc>
          <w:tcPr>
            <w:tcW w:w="1305" w:type="dxa"/>
            <w:shd w:val="clear" w:color="auto" w:fill="D9D9D9"/>
            <w:vAlign w:val="center"/>
          </w:tcPr>
          <w:p w14:paraId="24691E6E" w14:textId="77777777" w:rsidR="001841DA" w:rsidRPr="00D10855" w:rsidRDefault="001841DA">
            <w:pPr>
              <w:spacing w:before="20"/>
              <w:jc w:val="center"/>
              <w:rPr>
                <w:rFonts w:ascii="Arial" w:hAnsi="Arial" w:cs="Arial"/>
                <w:b/>
                <w:bCs/>
                <w:sz w:val="22"/>
                <w:szCs w:val="22"/>
              </w:rPr>
            </w:pPr>
          </w:p>
        </w:tc>
      </w:tr>
      <w:tr w:rsidR="001841DA" w:rsidRPr="00D10855" w14:paraId="6C4BD4F3" w14:textId="77777777">
        <w:trPr>
          <w:trHeight w:val="691"/>
        </w:trPr>
        <w:tc>
          <w:tcPr>
            <w:tcW w:w="6409" w:type="dxa"/>
            <w:vAlign w:val="center"/>
          </w:tcPr>
          <w:p w14:paraId="61540DD6" w14:textId="1C563E5F" w:rsidR="001841DA" w:rsidRPr="00D10855" w:rsidRDefault="001841DA">
            <w:pPr>
              <w:autoSpaceDE w:val="0"/>
              <w:autoSpaceDN w:val="0"/>
              <w:adjustRightInd w:val="0"/>
              <w:rPr>
                <w:rFonts w:ascii="Arial" w:hAnsi="Arial" w:cs="Arial"/>
                <w:sz w:val="22"/>
                <w:szCs w:val="22"/>
              </w:rPr>
            </w:pPr>
            <w:r w:rsidRPr="00D10855">
              <w:rPr>
                <w:rFonts w:ascii="Arial" w:hAnsi="Arial" w:cs="Arial"/>
                <w:sz w:val="22"/>
                <w:szCs w:val="22"/>
              </w:rPr>
              <w:t>Willingness to work evenings and weekends to fulfil the requirement of the post</w:t>
            </w:r>
          </w:p>
        </w:tc>
        <w:tc>
          <w:tcPr>
            <w:tcW w:w="1360" w:type="dxa"/>
            <w:vAlign w:val="center"/>
          </w:tcPr>
          <w:p w14:paraId="70A3AB79" w14:textId="33A39310"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51F62DE7" w14:textId="77777777" w:rsidR="001841DA" w:rsidRPr="00D10855" w:rsidRDefault="001841DA">
            <w:pPr>
              <w:spacing w:before="20"/>
              <w:jc w:val="center"/>
              <w:rPr>
                <w:rFonts w:ascii="Arial" w:hAnsi="Arial" w:cs="Arial"/>
                <w:b/>
                <w:bCs/>
                <w:sz w:val="22"/>
                <w:szCs w:val="22"/>
              </w:rPr>
            </w:pPr>
          </w:p>
        </w:tc>
      </w:tr>
      <w:tr w:rsidR="001841DA" w:rsidRPr="00D10855" w14:paraId="0433BB88" w14:textId="77777777">
        <w:trPr>
          <w:trHeight w:val="470"/>
        </w:trPr>
        <w:tc>
          <w:tcPr>
            <w:tcW w:w="6409" w:type="dxa"/>
            <w:shd w:val="clear" w:color="auto" w:fill="FFFFFF" w:themeFill="background1"/>
            <w:vAlign w:val="center"/>
          </w:tcPr>
          <w:p w14:paraId="34356CE8" w14:textId="2AC37719" w:rsidR="001841DA" w:rsidRPr="00D10855" w:rsidRDefault="001841DA">
            <w:pPr>
              <w:keepNext/>
              <w:spacing w:before="60"/>
              <w:outlineLvl w:val="3"/>
              <w:rPr>
                <w:rFonts w:ascii="Arial" w:hAnsi="Arial" w:cs="Arial"/>
                <w:sz w:val="22"/>
                <w:szCs w:val="22"/>
              </w:rPr>
            </w:pPr>
            <w:r w:rsidRPr="00D10855">
              <w:rPr>
                <w:rFonts w:ascii="Arial" w:hAnsi="Arial" w:cs="Arial"/>
                <w:sz w:val="22"/>
                <w:szCs w:val="22"/>
              </w:rPr>
              <w:lastRenderedPageBreak/>
              <w:t>A positive, self-motivated and enthusiastic attitude to work.</w:t>
            </w:r>
          </w:p>
        </w:tc>
        <w:tc>
          <w:tcPr>
            <w:tcW w:w="1360" w:type="dxa"/>
            <w:shd w:val="clear" w:color="auto" w:fill="FFFFFF" w:themeFill="background1"/>
            <w:vAlign w:val="center"/>
          </w:tcPr>
          <w:p w14:paraId="009FD93A" w14:textId="0F26D86C"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shd w:val="clear" w:color="auto" w:fill="FFFFFF" w:themeFill="background1"/>
            <w:vAlign w:val="center"/>
          </w:tcPr>
          <w:p w14:paraId="0F5D2A7D" w14:textId="77777777" w:rsidR="001841DA" w:rsidRPr="00D10855" w:rsidRDefault="001841DA">
            <w:pPr>
              <w:spacing w:before="20"/>
              <w:jc w:val="center"/>
              <w:rPr>
                <w:rFonts w:ascii="Arial" w:hAnsi="Arial" w:cs="Arial"/>
                <w:b/>
                <w:bCs/>
                <w:sz w:val="22"/>
                <w:szCs w:val="22"/>
              </w:rPr>
            </w:pPr>
          </w:p>
        </w:tc>
      </w:tr>
      <w:tr w:rsidR="001841DA" w:rsidRPr="00D10855" w14:paraId="180E0A7B" w14:textId="77777777">
        <w:trPr>
          <w:trHeight w:val="441"/>
        </w:trPr>
        <w:tc>
          <w:tcPr>
            <w:tcW w:w="6409" w:type="dxa"/>
            <w:vAlign w:val="center"/>
          </w:tcPr>
          <w:p w14:paraId="4FADFF46" w14:textId="7A8B59E1" w:rsidR="001841DA" w:rsidRPr="00D10855" w:rsidRDefault="001841DA">
            <w:pPr>
              <w:autoSpaceDE w:val="0"/>
              <w:autoSpaceDN w:val="0"/>
              <w:adjustRightInd w:val="0"/>
              <w:rPr>
                <w:rFonts w:ascii="Arial" w:hAnsi="Arial" w:cs="Arial"/>
                <w:sz w:val="22"/>
                <w:szCs w:val="22"/>
                <w:lang w:eastAsia="en-GB"/>
              </w:rPr>
            </w:pPr>
            <w:r w:rsidRPr="00D10855">
              <w:rPr>
                <w:rFonts w:ascii="Arial" w:hAnsi="Arial" w:cs="Arial"/>
                <w:sz w:val="22"/>
                <w:szCs w:val="22"/>
              </w:rPr>
              <w:t>Able to work under pressure and to deadlines</w:t>
            </w:r>
          </w:p>
        </w:tc>
        <w:tc>
          <w:tcPr>
            <w:tcW w:w="1360" w:type="dxa"/>
            <w:vAlign w:val="center"/>
          </w:tcPr>
          <w:p w14:paraId="6126FEBA" w14:textId="6826BA18"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30070315" w14:textId="77777777" w:rsidR="001841DA" w:rsidRPr="00D10855" w:rsidRDefault="001841DA">
            <w:pPr>
              <w:spacing w:before="20"/>
              <w:jc w:val="center"/>
              <w:rPr>
                <w:rFonts w:ascii="Arial" w:hAnsi="Arial" w:cs="Arial"/>
                <w:b/>
                <w:bCs/>
                <w:sz w:val="22"/>
                <w:szCs w:val="22"/>
              </w:rPr>
            </w:pPr>
          </w:p>
        </w:tc>
      </w:tr>
      <w:tr w:rsidR="001841DA" w:rsidRPr="00D10855" w14:paraId="155B3380" w14:textId="77777777">
        <w:trPr>
          <w:trHeight w:val="441"/>
        </w:trPr>
        <w:tc>
          <w:tcPr>
            <w:tcW w:w="6409" w:type="dxa"/>
            <w:vAlign w:val="center"/>
          </w:tcPr>
          <w:p w14:paraId="6DB4DFF5" w14:textId="06B8BCFE" w:rsidR="001841DA" w:rsidRPr="00D10855" w:rsidRDefault="001841DA">
            <w:pPr>
              <w:jc w:val="both"/>
              <w:rPr>
                <w:rFonts w:ascii="Arial" w:hAnsi="Arial" w:cs="Arial"/>
                <w:sz w:val="22"/>
                <w:szCs w:val="22"/>
              </w:rPr>
            </w:pPr>
            <w:r w:rsidRPr="00D10855">
              <w:rPr>
                <w:rFonts w:ascii="Arial" w:hAnsi="Arial" w:cs="Arial"/>
                <w:sz w:val="22"/>
                <w:szCs w:val="22"/>
              </w:rPr>
              <w:t xml:space="preserve">A full driving </w:t>
            </w:r>
            <w:proofErr w:type="spellStart"/>
            <w:r w:rsidRPr="00D10855">
              <w:rPr>
                <w:rFonts w:ascii="Arial" w:hAnsi="Arial" w:cs="Arial"/>
                <w:sz w:val="22"/>
                <w:szCs w:val="22"/>
              </w:rPr>
              <w:t>licence</w:t>
            </w:r>
            <w:proofErr w:type="spellEnd"/>
            <w:r w:rsidRPr="00D10855">
              <w:rPr>
                <w:rFonts w:ascii="Arial" w:hAnsi="Arial" w:cs="Arial"/>
                <w:sz w:val="22"/>
                <w:szCs w:val="22"/>
              </w:rPr>
              <w:t xml:space="preserve"> and access to a vehicle that can be insured for business use</w:t>
            </w:r>
          </w:p>
        </w:tc>
        <w:tc>
          <w:tcPr>
            <w:tcW w:w="1360" w:type="dxa"/>
            <w:vAlign w:val="center"/>
          </w:tcPr>
          <w:p w14:paraId="4F009A96" w14:textId="747ADDE0" w:rsidR="001841DA" w:rsidRPr="00D10855" w:rsidRDefault="001841DA">
            <w:pPr>
              <w:spacing w:before="20"/>
              <w:jc w:val="center"/>
              <w:rPr>
                <w:rFonts w:ascii="Arial" w:hAnsi="Arial" w:cs="Arial"/>
                <w:b/>
                <w:bCs/>
                <w:sz w:val="22"/>
                <w:szCs w:val="22"/>
              </w:rPr>
            </w:pPr>
            <w:r w:rsidRPr="00D10855">
              <w:rPr>
                <w:rFonts w:ascii="Arial" w:hAnsi="Arial" w:cs="Arial"/>
                <w:b/>
                <w:bCs/>
                <w:sz w:val="22"/>
                <w:szCs w:val="22"/>
              </w:rPr>
              <w:sym w:font="Wingdings" w:char="F0FC"/>
            </w:r>
          </w:p>
        </w:tc>
        <w:tc>
          <w:tcPr>
            <w:tcW w:w="1305" w:type="dxa"/>
            <w:vAlign w:val="center"/>
          </w:tcPr>
          <w:p w14:paraId="65374B93" w14:textId="77777777" w:rsidR="001841DA" w:rsidRPr="00D10855" w:rsidRDefault="001841DA">
            <w:pPr>
              <w:spacing w:before="20"/>
              <w:jc w:val="center"/>
              <w:rPr>
                <w:rFonts w:ascii="Arial" w:hAnsi="Arial" w:cs="Arial"/>
                <w:b/>
                <w:bCs/>
                <w:sz w:val="22"/>
                <w:szCs w:val="22"/>
              </w:rPr>
            </w:pPr>
          </w:p>
        </w:tc>
      </w:tr>
    </w:tbl>
    <w:p w14:paraId="52E0E6A8" w14:textId="77777777" w:rsidR="00655EB7" w:rsidRPr="00D10855" w:rsidRDefault="00655EB7" w:rsidP="00655EB7">
      <w:pPr>
        <w:rPr>
          <w:rFonts w:ascii="Arial" w:hAnsi="Arial" w:cs="Arial"/>
          <w:sz w:val="22"/>
          <w:szCs w:val="22"/>
        </w:rPr>
      </w:pPr>
      <w:r w:rsidRPr="00D10855">
        <w:rPr>
          <w:rFonts w:ascii="Arial" w:hAnsi="Arial" w:cs="Arial"/>
          <w:sz w:val="22"/>
          <w:szCs w:val="22"/>
        </w:rPr>
        <w:t>*Additional Information</w:t>
      </w:r>
    </w:p>
    <w:p w14:paraId="110C450E" w14:textId="4897D4BB" w:rsidR="00655EB7" w:rsidRPr="00D10855" w:rsidRDefault="00655EB7" w:rsidP="001841DA">
      <w:pPr>
        <w:rPr>
          <w:rFonts w:ascii="Arial" w:hAnsi="Arial" w:cs="Arial"/>
          <w:sz w:val="22"/>
          <w:szCs w:val="22"/>
        </w:rPr>
      </w:pPr>
      <w:r w:rsidRPr="00D10855">
        <w:rPr>
          <w:rFonts w:ascii="Arial" w:hAnsi="Arial" w:cs="Arial"/>
          <w:sz w:val="22"/>
          <w:szCs w:val="22"/>
        </w:rPr>
        <w:t xml:space="preserve">The Job description though comprehensive is not intended to be a complete list of responsibilities. To meet the ever-changing needs of the Hospice and the role that Fundraising plays within it you may be required to perform other duties within your capacity at times, appropriate with your grade, competency and level of responsibility within the </w:t>
      </w:r>
      <w:proofErr w:type="spellStart"/>
      <w:r w:rsidRPr="00D10855">
        <w:rPr>
          <w:rFonts w:ascii="Arial" w:hAnsi="Arial" w:cs="Arial"/>
          <w:sz w:val="22"/>
          <w:szCs w:val="22"/>
        </w:rPr>
        <w:t>organisation</w:t>
      </w:r>
      <w:proofErr w:type="spellEnd"/>
      <w:r w:rsidRPr="00D10855">
        <w:rPr>
          <w:rFonts w:ascii="Arial" w:hAnsi="Arial" w:cs="Arial"/>
          <w:sz w:val="22"/>
          <w:szCs w:val="22"/>
        </w:rPr>
        <w:t xml:space="preserve">. </w:t>
      </w:r>
    </w:p>
    <w:p w14:paraId="4CF3B34F" w14:textId="77777777" w:rsidR="001841DA" w:rsidRPr="00D10855" w:rsidRDefault="001841DA" w:rsidP="001841DA">
      <w:pPr>
        <w:rPr>
          <w:rFonts w:ascii="Arial" w:hAnsi="Arial" w:cs="Arial"/>
          <w:sz w:val="22"/>
          <w:szCs w:val="22"/>
        </w:rPr>
      </w:pPr>
    </w:p>
    <w:sectPr w:rsidR="001841DA" w:rsidRPr="00D108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E27D" w14:textId="77777777" w:rsidR="000B0336" w:rsidRDefault="000B0336" w:rsidP="00D10855">
      <w:pPr>
        <w:spacing w:after="0" w:line="240" w:lineRule="auto"/>
      </w:pPr>
      <w:r>
        <w:separator/>
      </w:r>
    </w:p>
  </w:endnote>
  <w:endnote w:type="continuationSeparator" w:id="0">
    <w:p w14:paraId="6BACB794" w14:textId="77777777" w:rsidR="000B0336" w:rsidRDefault="000B0336" w:rsidP="00D1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15BC" w14:textId="77777777" w:rsidR="000B0336" w:rsidRDefault="000B0336" w:rsidP="00D10855">
      <w:pPr>
        <w:spacing w:after="0" w:line="240" w:lineRule="auto"/>
      </w:pPr>
      <w:r>
        <w:separator/>
      </w:r>
    </w:p>
  </w:footnote>
  <w:footnote w:type="continuationSeparator" w:id="0">
    <w:p w14:paraId="1BEC2094" w14:textId="77777777" w:rsidR="000B0336" w:rsidRDefault="000B0336" w:rsidP="00D1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DDB5" w14:textId="671D72A3" w:rsidR="00D10855" w:rsidRDefault="00D10855" w:rsidP="00D10855">
    <w:pPr>
      <w:pStyle w:val="Header"/>
      <w:jc w:val="right"/>
    </w:pPr>
    <w:r>
      <w:rPr>
        <w:noProof/>
      </w:rPr>
      <w:drawing>
        <wp:inline distT="0" distB="0" distL="0" distR="0" wp14:anchorId="6FC73BFD" wp14:editId="7910781E">
          <wp:extent cx="1923997" cy="715992"/>
          <wp:effectExtent l="0" t="0" r="635" b="8255"/>
          <wp:docPr id="73366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133" cy="719764"/>
                  </a:xfrm>
                  <a:prstGeom prst="rect">
                    <a:avLst/>
                  </a:prstGeom>
                  <a:noFill/>
                  <a:ln>
                    <a:noFill/>
                  </a:ln>
                </pic:spPr>
              </pic:pic>
            </a:graphicData>
          </a:graphic>
        </wp:inline>
      </w:drawing>
    </w:r>
  </w:p>
  <w:p w14:paraId="1B9A71F2" w14:textId="77777777" w:rsidR="00D10855" w:rsidRDefault="00D10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040A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5F3B"/>
    <w:rsid w:val="000531CD"/>
    <w:rsid w:val="000566F9"/>
    <w:rsid w:val="000835BD"/>
    <w:rsid w:val="000B0336"/>
    <w:rsid w:val="000B20D7"/>
    <w:rsid w:val="000D4637"/>
    <w:rsid w:val="000D60BF"/>
    <w:rsid w:val="001065BA"/>
    <w:rsid w:val="0012030F"/>
    <w:rsid w:val="00124F28"/>
    <w:rsid w:val="0013429F"/>
    <w:rsid w:val="00164B62"/>
    <w:rsid w:val="00170037"/>
    <w:rsid w:val="001841DA"/>
    <w:rsid w:val="001A1BD2"/>
    <w:rsid w:val="001F40EA"/>
    <w:rsid w:val="001F6A31"/>
    <w:rsid w:val="00255FCD"/>
    <w:rsid w:val="00260A0F"/>
    <w:rsid w:val="00264758"/>
    <w:rsid w:val="0027153A"/>
    <w:rsid w:val="00276F89"/>
    <w:rsid w:val="00291799"/>
    <w:rsid w:val="00293AE0"/>
    <w:rsid w:val="002E51AB"/>
    <w:rsid w:val="002F6F39"/>
    <w:rsid w:val="00324B44"/>
    <w:rsid w:val="00325974"/>
    <w:rsid w:val="0033538D"/>
    <w:rsid w:val="003509CC"/>
    <w:rsid w:val="0036562D"/>
    <w:rsid w:val="00392A76"/>
    <w:rsid w:val="003B6A53"/>
    <w:rsid w:val="003E2245"/>
    <w:rsid w:val="003E38FF"/>
    <w:rsid w:val="004005E8"/>
    <w:rsid w:val="00417D34"/>
    <w:rsid w:val="00436DE6"/>
    <w:rsid w:val="00446125"/>
    <w:rsid w:val="0047473A"/>
    <w:rsid w:val="004976E0"/>
    <w:rsid w:val="004A239D"/>
    <w:rsid w:val="004B0818"/>
    <w:rsid w:val="004D2734"/>
    <w:rsid w:val="00510102"/>
    <w:rsid w:val="005347A6"/>
    <w:rsid w:val="0056058E"/>
    <w:rsid w:val="005637B3"/>
    <w:rsid w:val="00572301"/>
    <w:rsid w:val="005A534A"/>
    <w:rsid w:val="005C1C19"/>
    <w:rsid w:val="005D6DE2"/>
    <w:rsid w:val="005E1DDF"/>
    <w:rsid w:val="005E71AB"/>
    <w:rsid w:val="00623810"/>
    <w:rsid w:val="00625038"/>
    <w:rsid w:val="006416EC"/>
    <w:rsid w:val="006476A3"/>
    <w:rsid w:val="00655EB7"/>
    <w:rsid w:val="00681F21"/>
    <w:rsid w:val="00683029"/>
    <w:rsid w:val="00683B27"/>
    <w:rsid w:val="006958A5"/>
    <w:rsid w:val="006A156D"/>
    <w:rsid w:val="006C1F69"/>
    <w:rsid w:val="006C43BF"/>
    <w:rsid w:val="006D3ED3"/>
    <w:rsid w:val="00701DC8"/>
    <w:rsid w:val="00732EE9"/>
    <w:rsid w:val="00784757"/>
    <w:rsid w:val="007B752B"/>
    <w:rsid w:val="007F36C3"/>
    <w:rsid w:val="0081163A"/>
    <w:rsid w:val="008249FE"/>
    <w:rsid w:val="00826D1D"/>
    <w:rsid w:val="00827C87"/>
    <w:rsid w:val="008631C3"/>
    <w:rsid w:val="00873267"/>
    <w:rsid w:val="008A1979"/>
    <w:rsid w:val="008B1957"/>
    <w:rsid w:val="008B3F03"/>
    <w:rsid w:val="008B3FC6"/>
    <w:rsid w:val="008C5DBC"/>
    <w:rsid w:val="008D7A5F"/>
    <w:rsid w:val="008E6665"/>
    <w:rsid w:val="008F517C"/>
    <w:rsid w:val="00914DA0"/>
    <w:rsid w:val="00922CDE"/>
    <w:rsid w:val="009A37E6"/>
    <w:rsid w:val="009A70AA"/>
    <w:rsid w:val="009B29AB"/>
    <w:rsid w:val="009B7460"/>
    <w:rsid w:val="009D788F"/>
    <w:rsid w:val="009E35F7"/>
    <w:rsid w:val="00A062AC"/>
    <w:rsid w:val="00A20880"/>
    <w:rsid w:val="00A27FBD"/>
    <w:rsid w:val="00A30F14"/>
    <w:rsid w:val="00A352C8"/>
    <w:rsid w:val="00A417D4"/>
    <w:rsid w:val="00A45DFD"/>
    <w:rsid w:val="00A509A2"/>
    <w:rsid w:val="00A65EFD"/>
    <w:rsid w:val="00A81189"/>
    <w:rsid w:val="00A97E78"/>
    <w:rsid w:val="00AC0D40"/>
    <w:rsid w:val="00AC27A6"/>
    <w:rsid w:val="00AD11EE"/>
    <w:rsid w:val="00AE2A82"/>
    <w:rsid w:val="00B2789D"/>
    <w:rsid w:val="00B41C2B"/>
    <w:rsid w:val="00B61429"/>
    <w:rsid w:val="00BC17E9"/>
    <w:rsid w:val="00C26D93"/>
    <w:rsid w:val="00C27141"/>
    <w:rsid w:val="00C65456"/>
    <w:rsid w:val="00C7735F"/>
    <w:rsid w:val="00C90678"/>
    <w:rsid w:val="00CE7E7F"/>
    <w:rsid w:val="00CF23B8"/>
    <w:rsid w:val="00D10855"/>
    <w:rsid w:val="00D32292"/>
    <w:rsid w:val="00D51018"/>
    <w:rsid w:val="00D5349A"/>
    <w:rsid w:val="00D53CD5"/>
    <w:rsid w:val="00D75435"/>
    <w:rsid w:val="00D75CD4"/>
    <w:rsid w:val="00DA6C12"/>
    <w:rsid w:val="00DC6DAC"/>
    <w:rsid w:val="00DD31B7"/>
    <w:rsid w:val="00DE065B"/>
    <w:rsid w:val="00DE5146"/>
    <w:rsid w:val="00DF2D02"/>
    <w:rsid w:val="00DF2FBF"/>
    <w:rsid w:val="00E20B88"/>
    <w:rsid w:val="00E40016"/>
    <w:rsid w:val="00E404B7"/>
    <w:rsid w:val="00E4139C"/>
    <w:rsid w:val="00E41FB1"/>
    <w:rsid w:val="00ED2A15"/>
    <w:rsid w:val="00EE6978"/>
    <w:rsid w:val="00EF7241"/>
    <w:rsid w:val="00F04EFB"/>
    <w:rsid w:val="00F6401E"/>
    <w:rsid w:val="00F65E22"/>
    <w:rsid w:val="00F72E8D"/>
    <w:rsid w:val="00F90F7A"/>
    <w:rsid w:val="00FB09E7"/>
    <w:rsid w:val="00FB3270"/>
    <w:rsid w:val="00FB5F60"/>
    <w:rsid w:val="00FD41B1"/>
    <w:rsid w:val="00FF4B10"/>
    <w:rsid w:val="00FF6F7D"/>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F4C90DBD-24C0-445C-952F-798267DF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55EB7"/>
    <w:pPr>
      <w:autoSpaceDE w:val="0"/>
      <w:autoSpaceDN w:val="0"/>
      <w:adjustRightInd w:val="0"/>
      <w:spacing w:after="0" w:line="240" w:lineRule="auto"/>
    </w:pPr>
    <w:rPr>
      <w:rFonts w:ascii="Cambria" w:eastAsia="Times New Roman" w:hAnsi="Cambria" w:cs="Cambria"/>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9FDE2-3E28-409E-9A61-8DA0348C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248A4-97CF-459F-86E9-7E2E5B8AB0F0}">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3.xml><?xml version="1.0" encoding="utf-8"?>
<ds:datastoreItem xmlns:ds="http://schemas.openxmlformats.org/officeDocument/2006/customXml" ds:itemID="{11E6D9C8-47A5-4E8A-8835-7A91A5EF6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525</Words>
  <Characters>2679</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Viney</dc:creator>
  <cp:keywords/>
  <dc:description/>
  <cp:lastModifiedBy>Eve Robertson</cp:lastModifiedBy>
  <cp:revision>3</cp:revision>
  <dcterms:created xsi:type="dcterms:W3CDTF">2026-03-11T10:06:00Z</dcterms:created>
  <dcterms:modified xsi:type="dcterms:W3CDTF">2026-03-11T15:18:00Z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ies>
</file>