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3D150" w14:textId="00C79FA5" w:rsidR="004A1EB3" w:rsidRPr="004A1EB3" w:rsidRDefault="004A1EB3" w:rsidP="004A1EB3">
      <w:r w:rsidRPr="004A1EB3">
        <w:t>Eden Valley Hospice &amp; Jigsaw (Charity No. 1008796) </w:t>
      </w:r>
    </w:p>
    <w:p w14:paraId="3341AE40" w14:textId="77777777" w:rsidR="004A1EB3" w:rsidRPr="004A1EB3" w:rsidRDefault="004A1EB3" w:rsidP="004A1EB3">
      <w:r w:rsidRPr="004A1EB3">
        <w:t>These terms apply specifically to the Festive Fundraising Challenge (1st–19th December). </w:t>
      </w:r>
    </w:p>
    <w:p w14:paraId="79C68BF6" w14:textId="77777777" w:rsidR="004A1EB3" w:rsidRPr="004A1EB3" w:rsidRDefault="004A1EB3" w:rsidP="004A1EB3">
      <w:r w:rsidRPr="004A1EB3">
        <w:t>1. Eligibility </w:t>
      </w:r>
    </w:p>
    <w:p w14:paraId="50F45DD8" w14:textId="77777777" w:rsidR="004A1EB3" w:rsidRPr="004A1EB3" w:rsidRDefault="004A1EB3" w:rsidP="004A1EB3">
      <w:r w:rsidRPr="004A1EB3">
        <w:t>Open to local businesses, organisations, and teams of all sizes. Registration is required to be considered for awards or official totals. </w:t>
      </w:r>
    </w:p>
    <w:p w14:paraId="49C0FC83" w14:textId="77777777" w:rsidR="004A1EB3" w:rsidRPr="004A1EB3" w:rsidRDefault="004A1EB3" w:rsidP="004A1EB3">
      <w:r w:rsidRPr="004A1EB3">
        <w:t>2. Challenge Period </w:t>
      </w:r>
    </w:p>
    <w:p w14:paraId="0BA40DA7" w14:textId="77777777" w:rsidR="004A1EB3" w:rsidRPr="004A1EB3" w:rsidRDefault="004A1EB3" w:rsidP="004A1EB3">
      <w:r w:rsidRPr="004A1EB3">
        <w:t>Fundraising and activities must take place between 1st–19th December to be eligible. </w:t>
      </w:r>
    </w:p>
    <w:p w14:paraId="2FAC6DE6" w14:textId="77777777" w:rsidR="004A1EB3" w:rsidRPr="004A1EB3" w:rsidRDefault="004A1EB3" w:rsidP="004A1EB3">
      <w:r w:rsidRPr="004A1EB3">
        <w:t>3. Fundraising </w:t>
      </w:r>
    </w:p>
    <w:p w14:paraId="0500ED2C" w14:textId="77777777" w:rsidR="004A1EB3" w:rsidRPr="004A1EB3" w:rsidRDefault="004A1EB3" w:rsidP="004A1EB3">
      <w:r w:rsidRPr="004A1EB3">
        <w:t xml:space="preserve">All funds raised must be donated to Eden Valley Hospice &amp; jIGSAW. Participants are responsible for securely collecting and submitting all funds by the stated deadline.  </w:t>
      </w:r>
      <w:proofErr w:type="gramStart"/>
      <w:r w:rsidRPr="004A1EB3">
        <w:t>a;ll</w:t>
      </w:r>
      <w:proofErr w:type="gramEnd"/>
      <w:r w:rsidRPr="004A1EB3">
        <w:t xml:space="preserve"> fundraising activities must comply with the fundraising code of practice - more information can be found at https://www.fundraisingregulator.org.uk/sites/default/files/2025-09/Fundraising%20Regulator%20-%20Code%20of%20Fundraising%20Practice%20for%20amends%20V2.pdf</w:t>
      </w:r>
    </w:p>
    <w:p w14:paraId="0F975195" w14:textId="77777777" w:rsidR="004A1EB3" w:rsidRPr="004A1EB3" w:rsidRDefault="004A1EB3" w:rsidP="004A1EB3">
      <w:r w:rsidRPr="004A1EB3">
        <w:t>4. Awards &amp; Recognition </w:t>
      </w:r>
    </w:p>
    <w:p w14:paraId="3B217521" w14:textId="77777777" w:rsidR="004A1EB3" w:rsidRPr="004A1EB3" w:rsidRDefault="004A1EB3" w:rsidP="004A1EB3">
      <w:r w:rsidRPr="004A1EB3">
        <w:t>To qualify for awards (e.g. Top Fundraiser, Best Team Spirit), participants must submit evidence of activity (e.g. photos, totals) by 20th December. Winners will be announced shortly after. </w:t>
      </w:r>
    </w:p>
    <w:p w14:paraId="0D974F14" w14:textId="77777777" w:rsidR="004A1EB3" w:rsidRPr="004A1EB3" w:rsidRDefault="004A1EB3" w:rsidP="004A1EB3">
      <w:r w:rsidRPr="004A1EB3">
        <w:t>5. Health &amp; Safety </w:t>
      </w:r>
    </w:p>
    <w:p w14:paraId="00C16ED0" w14:textId="77777777" w:rsidR="004A1EB3" w:rsidRPr="004A1EB3" w:rsidRDefault="004A1EB3" w:rsidP="004A1EB3">
      <w:r w:rsidRPr="004A1EB3">
        <w:t>All fundraising should be conducted safely and inclusively. Each organisation is responsible for ensuring compliance with relevant health and safety regulations. </w:t>
      </w:r>
    </w:p>
    <w:p w14:paraId="17C4CC0D" w14:textId="77777777" w:rsidR="004A1EB3" w:rsidRPr="004A1EB3" w:rsidRDefault="004A1EB3" w:rsidP="004A1EB3">
      <w:r w:rsidRPr="004A1EB3">
        <w:t>6. Media Consent </w:t>
      </w:r>
    </w:p>
    <w:p w14:paraId="73D4C1D2" w14:textId="77777777" w:rsidR="004A1EB3" w:rsidRPr="004A1EB3" w:rsidRDefault="004A1EB3" w:rsidP="004A1EB3">
      <w:r w:rsidRPr="004A1EB3">
        <w:t>By participating, you consent to the use of submitted photos, videos, and content for promotional purposes, including on social media, newsletters, and future marketing. </w:t>
      </w:r>
    </w:p>
    <w:p w14:paraId="441C9C59" w14:textId="77777777" w:rsidR="004A1EB3" w:rsidRPr="004A1EB3" w:rsidRDefault="004A1EB3" w:rsidP="004A1EB3">
      <w:r w:rsidRPr="004A1EB3">
        <w:t>7. Cancellations &amp; Amendments </w:t>
      </w:r>
    </w:p>
    <w:p w14:paraId="18A6D8BA" w14:textId="77777777" w:rsidR="004A1EB3" w:rsidRPr="004A1EB3" w:rsidRDefault="004A1EB3" w:rsidP="004A1EB3">
      <w:r w:rsidRPr="004A1EB3">
        <w:t>We reserve the right to modify, postpone, or cancel elements of the Challenge. Participants will be notified in advance of any significant changes. </w:t>
      </w:r>
    </w:p>
    <w:p w14:paraId="53D51B9B" w14:textId="77777777" w:rsidR="004A1EB3" w:rsidRPr="004A1EB3" w:rsidRDefault="004A1EB3" w:rsidP="004A1EB3">
      <w:r w:rsidRPr="004A1EB3">
        <w:t>8. Liability </w:t>
      </w:r>
    </w:p>
    <w:p w14:paraId="3190E074" w14:textId="77777777" w:rsidR="004A1EB3" w:rsidRPr="004A1EB3" w:rsidRDefault="004A1EB3" w:rsidP="004A1EB3">
      <w:r w:rsidRPr="004A1EB3">
        <w:t>The organisers are not liable for any injury, loss, or damage arising from participation. All activities are undertaken at your own risk. </w:t>
      </w:r>
    </w:p>
    <w:p w14:paraId="1DFF7F22" w14:textId="77777777" w:rsidR="004A1EB3" w:rsidRPr="004A1EB3" w:rsidRDefault="004A1EB3" w:rsidP="004A1EB3">
      <w:r w:rsidRPr="004A1EB3">
        <w:t> </w:t>
      </w:r>
    </w:p>
    <w:p w14:paraId="6DBD0FA5" w14:textId="77777777" w:rsidR="004A1EB3" w:rsidRPr="004A1EB3" w:rsidRDefault="004A1EB3" w:rsidP="004A1EB3">
      <w:r w:rsidRPr="004A1EB3">
        <w:t>If you have any questions about these terms, please contact the Eden Valley Hospice funrasing Team via the contact details on our website. </w:t>
      </w:r>
    </w:p>
    <w:p w14:paraId="12FB9B87" w14:textId="77777777" w:rsidR="00450E71" w:rsidRPr="004A1EB3" w:rsidRDefault="00450E71" w:rsidP="004A1EB3">
      <w:pPr>
        <w:rPr>
          <w:sz w:val="4"/>
          <w:szCs w:val="4"/>
        </w:rPr>
      </w:pPr>
    </w:p>
    <w:sectPr w:rsidR="00450E71" w:rsidRPr="004A1EB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EB3"/>
    <w:rsid w:val="002C00AA"/>
    <w:rsid w:val="00450E71"/>
    <w:rsid w:val="004A1EB3"/>
    <w:rsid w:val="00880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0C6EB2"/>
  <w15:chartTrackingRefBased/>
  <w15:docId w15:val="{8750C753-7D20-4232-9450-B00F67905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E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E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EB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E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EB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E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E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E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E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E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E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E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E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E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E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E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E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E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E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E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E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E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E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E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E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E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E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E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EB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A1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4A1E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1656</Characters>
  <Application>Microsoft Office Word</Application>
  <DocSecurity>0</DocSecurity>
  <Lines>36</Lines>
  <Paragraphs>22</Paragraphs>
  <ScaleCrop>false</ScaleCrop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Rogerson</dc:creator>
  <cp:keywords/>
  <dc:description/>
  <cp:lastModifiedBy/>
  <cp:revision>1</cp:revision>
  <dcterms:created xsi:type="dcterms:W3CDTF">2025-11-11T15:48:00Z</dcterms:created>
</cp:coreProperties>
</file>